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C4E06" w14:textId="4C26254C" w:rsidR="00B6376A" w:rsidRDefault="00B6376A" w:rsidP="00B6376A">
      <w:r w:rsidRPr="00B6376A">
        <w:rPr>
          <w:b/>
          <w:bCs/>
        </w:rPr>
        <w:t>ANMÄLAN OCH FORMULÄR FÖR POSTRÖSTNING</w:t>
      </w:r>
      <w:r>
        <w:rPr>
          <w:b/>
          <w:bCs/>
        </w:rPr>
        <w:t xml:space="preserve"> </w:t>
      </w:r>
      <w:r>
        <w:t xml:space="preserve">enligt 7 kap. 4 a § i aktiebolagslagen (2005:551) </w:t>
      </w:r>
    </w:p>
    <w:p w14:paraId="6A619A05" w14:textId="07765496" w:rsidR="00B6376A" w:rsidRPr="00B6376A" w:rsidRDefault="00B6376A" w:rsidP="00B6376A">
      <w:pPr>
        <w:pStyle w:val="Liststycke"/>
      </w:pPr>
      <w:r w:rsidRPr="00B6376A">
        <w:t>Formuläret ska vara Nimbus Group AB (publ) tillhanda senast den 12 maj 2022.</w:t>
      </w:r>
    </w:p>
    <w:p w14:paraId="3D5EA67B" w14:textId="77777777" w:rsidR="00B6376A" w:rsidRDefault="00B6376A" w:rsidP="00B6376A">
      <w:r>
        <w:t>Nedanstående aktieägare anmäler sig och utövar härmed genom poströstning (förhandsröstning) sin rösträtt för aktieägarens samtliga aktier i Nimbus Group AB (publ), org.nr 556903-6568, vid årsstämma den 18 maj 2022. Rösträtten utövas på det sätt som framgår av markerade svarsalternativ på nästa sida.</w:t>
      </w:r>
    </w:p>
    <w:p w14:paraId="02FB50A4" w14:textId="560A8933" w:rsidR="00B6376A" w:rsidRDefault="00B6376A" w:rsidP="00B6376A">
      <w:pPr>
        <w:pStyle w:val="Liststycke"/>
      </w:pPr>
      <w:r>
        <w:t>Information om dig och din underskrift</w:t>
      </w:r>
    </w:p>
    <w:p w14:paraId="7E515E8B" w14:textId="77777777" w:rsidR="00B6376A" w:rsidRDefault="00B6376A" w:rsidP="00B6376A">
      <w:r>
        <w:t>Dina kontaktuppgifter och din signatur (även om du företräder ett företag eller annan person fyller du i dina kontaktuppgifter och din signatur).</w:t>
      </w:r>
    </w:p>
    <w:tbl>
      <w:tblPr>
        <w:tblStyle w:val="Tabellrutnt"/>
        <w:tblW w:w="0" w:type="auto"/>
        <w:tblLook w:val="04A0" w:firstRow="1" w:lastRow="0" w:firstColumn="1" w:lastColumn="0" w:noHBand="0" w:noVBand="1"/>
      </w:tblPr>
      <w:tblGrid>
        <w:gridCol w:w="4531"/>
        <w:gridCol w:w="4531"/>
      </w:tblGrid>
      <w:tr w:rsidR="00B6376A" w:rsidRPr="00B6376A" w14:paraId="105B0640" w14:textId="77777777" w:rsidTr="00B6376A">
        <w:tc>
          <w:tcPr>
            <w:tcW w:w="4531" w:type="dxa"/>
          </w:tcPr>
          <w:p w14:paraId="0C0DBFA5" w14:textId="77777777" w:rsidR="00B6376A" w:rsidRPr="00B6376A" w:rsidRDefault="00B6376A" w:rsidP="00B6376A">
            <w:pPr>
              <w:pStyle w:val="Ingetavstnd"/>
              <w:rPr>
                <w:vertAlign w:val="superscript"/>
              </w:rPr>
            </w:pPr>
            <w:r w:rsidRPr="00B6376A">
              <w:rPr>
                <w:vertAlign w:val="superscript"/>
              </w:rPr>
              <w:t>Förnamn, efternamn</w:t>
            </w:r>
          </w:p>
          <w:p w14:paraId="00B4B285" w14:textId="0C53F5EA" w:rsidR="00B6376A" w:rsidRPr="00B6376A" w:rsidRDefault="00B6376A" w:rsidP="00B6376A">
            <w:pPr>
              <w:pStyle w:val="Ingetavstnd"/>
              <w:rPr>
                <w:vertAlign w:val="superscript"/>
              </w:rPr>
            </w:pPr>
          </w:p>
        </w:tc>
        <w:tc>
          <w:tcPr>
            <w:tcW w:w="4531" w:type="dxa"/>
          </w:tcPr>
          <w:p w14:paraId="2F314619" w14:textId="5B8216BA" w:rsidR="00B6376A" w:rsidRPr="00B6376A" w:rsidRDefault="00B6376A" w:rsidP="00B6376A">
            <w:pPr>
              <w:pStyle w:val="Ingetavstnd"/>
              <w:rPr>
                <w:vertAlign w:val="superscript"/>
              </w:rPr>
            </w:pPr>
            <w:r w:rsidRPr="00B6376A">
              <w:rPr>
                <w:vertAlign w:val="superscript"/>
              </w:rPr>
              <w:t>Personnummer</w:t>
            </w:r>
          </w:p>
        </w:tc>
      </w:tr>
      <w:tr w:rsidR="00B6376A" w:rsidRPr="00B6376A" w14:paraId="0B6A6A9B" w14:textId="77777777" w:rsidTr="00B6376A">
        <w:tc>
          <w:tcPr>
            <w:tcW w:w="4531" w:type="dxa"/>
          </w:tcPr>
          <w:p w14:paraId="2180E3C3" w14:textId="77777777" w:rsidR="00B6376A" w:rsidRPr="00B6376A" w:rsidRDefault="00B6376A" w:rsidP="00B6376A">
            <w:pPr>
              <w:pStyle w:val="Ingetavstnd"/>
              <w:rPr>
                <w:vertAlign w:val="superscript"/>
              </w:rPr>
            </w:pPr>
            <w:r w:rsidRPr="00B6376A">
              <w:rPr>
                <w:vertAlign w:val="superscript"/>
              </w:rPr>
              <w:t>E-post</w:t>
            </w:r>
          </w:p>
          <w:p w14:paraId="0F0B8A13" w14:textId="067DC1CF" w:rsidR="00B6376A" w:rsidRPr="00B6376A" w:rsidRDefault="00B6376A" w:rsidP="00B6376A">
            <w:pPr>
              <w:pStyle w:val="Ingetavstnd"/>
              <w:rPr>
                <w:vertAlign w:val="superscript"/>
              </w:rPr>
            </w:pPr>
          </w:p>
        </w:tc>
        <w:tc>
          <w:tcPr>
            <w:tcW w:w="4531" w:type="dxa"/>
          </w:tcPr>
          <w:p w14:paraId="48BCBB4E" w14:textId="541AADA8" w:rsidR="00B6376A" w:rsidRPr="00B6376A" w:rsidRDefault="00B6376A" w:rsidP="00B6376A">
            <w:pPr>
              <w:pStyle w:val="Ingetavstnd"/>
              <w:rPr>
                <w:vertAlign w:val="superscript"/>
              </w:rPr>
            </w:pPr>
            <w:r w:rsidRPr="00B6376A">
              <w:rPr>
                <w:vertAlign w:val="superscript"/>
              </w:rPr>
              <w:t>Telefonnummer</w:t>
            </w:r>
          </w:p>
        </w:tc>
      </w:tr>
      <w:tr w:rsidR="00B6376A" w:rsidRPr="00B6376A" w14:paraId="2FAC06FD" w14:textId="77777777" w:rsidTr="00B6376A">
        <w:tc>
          <w:tcPr>
            <w:tcW w:w="4531" w:type="dxa"/>
          </w:tcPr>
          <w:p w14:paraId="0A85CE27" w14:textId="77777777" w:rsidR="00B6376A" w:rsidRPr="00B6376A" w:rsidRDefault="00B6376A" w:rsidP="00B6376A">
            <w:pPr>
              <w:pStyle w:val="Ingetavstnd"/>
              <w:rPr>
                <w:vertAlign w:val="superscript"/>
              </w:rPr>
            </w:pPr>
            <w:r w:rsidRPr="00B6376A">
              <w:rPr>
                <w:vertAlign w:val="superscript"/>
              </w:rPr>
              <w:t>Underskrift</w:t>
            </w:r>
          </w:p>
          <w:p w14:paraId="0C886E37" w14:textId="68AE8734" w:rsidR="00B6376A" w:rsidRPr="00B6376A" w:rsidRDefault="00B6376A" w:rsidP="00B6376A">
            <w:pPr>
              <w:pStyle w:val="Ingetavstnd"/>
              <w:rPr>
                <w:vertAlign w:val="superscript"/>
              </w:rPr>
            </w:pPr>
          </w:p>
        </w:tc>
        <w:tc>
          <w:tcPr>
            <w:tcW w:w="4531" w:type="dxa"/>
          </w:tcPr>
          <w:p w14:paraId="68F8E668" w14:textId="6D05A33B" w:rsidR="00B6376A" w:rsidRPr="00B6376A" w:rsidRDefault="00B6376A" w:rsidP="00B6376A">
            <w:pPr>
              <w:pStyle w:val="Ingetavstnd"/>
              <w:rPr>
                <w:vertAlign w:val="superscript"/>
              </w:rPr>
            </w:pPr>
            <w:r w:rsidRPr="00B6376A">
              <w:rPr>
                <w:vertAlign w:val="superscript"/>
              </w:rPr>
              <w:t>Ort, datum</w:t>
            </w:r>
          </w:p>
        </w:tc>
      </w:tr>
    </w:tbl>
    <w:p w14:paraId="02A76ECB" w14:textId="77777777" w:rsidR="00B6376A" w:rsidRDefault="00B6376A" w:rsidP="00B6376A">
      <w:pPr>
        <w:pStyle w:val="Ingetavstnd"/>
      </w:pPr>
    </w:p>
    <w:p w14:paraId="6C521B5D" w14:textId="7F61FD13" w:rsidR="00B6376A" w:rsidRDefault="00B6376A" w:rsidP="00B6376A">
      <w:pPr>
        <w:pStyle w:val="Liststycke"/>
      </w:pPr>
      <w:r>
        <w:t>Äger du aktierna själv eller ägs de av en aktieägare som du företräder?</w:t>
      </w:r>
    </w:p>
    <w:p w14:paraId="24F0B2C7" w14:textId="7BABA0B4" w:rsidR="00B6376A" w:rsidRDefault="00E31B31" w:rsidP="00E31B31">
      <w:pPr>
        <w:pStyle w:val="Ingetavstnd"/>
      </w:pPr>
      <w:r w:rsidRPr="00E31B31">
        <w:rPr>
          <w:sz w:val="24"/>
          <w:szCs w:val="28"/>
        </w:rPr>
        <w:t>□</w:t>
      </w:r>
      <w:r w:rsidR="00B6376A">
        <w:t xml:space="preserve"> Jag äger aktierna själv. (fortsätt till E. på nästa sida)</w:t>
      </w:r>
    </w:p>
    <w:p w14:paraId="41074DBE" w14:textId="12F0770A" w:rsidR="00B6376A" w:rsidRDefault="00E31B31" w:rsidP="00E31B31">
      <w:r w:rsidRPr="00E31B31">
        <w:rPr>
          <w:sz w:val="24"/>
          <w:szCs w:val="28"/>
        </w:rPr>
        <w:t>□</w:t>
      </w:r>
      <w:r w:rsidR="00B6376A">
        <w:t xml:space="preserve"> Jag företräder en aktieägare. (fyll i uppgifter under D.)</w:t>
      </w:r>
    </w:p>
    <w:p w14:paraId="503E3682" w14:textId="54CF2FBD" w:rsidR="00B6376A" w:rsidRDefault="00B6376A" w:rsidP="00B6376A">
      <w:pPr>
        <w:pStyle w:val="Liststycke"/>
      </w:pPr>
      <w:r>
        <w:t>Jag företräder en aktieägare</w:t>
      </w:r>
    </w:p>
    <w:p w14:paraId="7DBDF3D0" w14:textId="77777777" w:rsidR="00B6376A" w:rsidRDefault="00B6376A" w:rsidP="00B6376A">
      <w:r>
        <w:t>Skriv aktieägarens namn samt personnummer eller organisationsnummer.</w:t>
      </w:r>
    </w:p>
    <w:tbl>
      <w:tblPr>
        <w:tblStyle w:val="Tabellrutnt"/>
        <w:tblW w:w="0" w:type="auto"/>
        <w:tblLook w:val="04A0" w:firstRow="1" w:lastRow="0" w:firstColumn="1" w:lastColumn="0" w:noHBand="0" w:noVBand="1"/>
      </w:tblPr>
      <w:tblGrid>
        <w:gridCol w:w="4531"/>
        <w:gridCol w:w="4531"/>
      </w:tblGrid>
      <w:tr w:rsidR="00B6376A" w:rsidRPr="00B6376A" w14:paraId="10891F98" w14:textId="77777777" w:rsidTr="00B6376A">
        <w:tc>
          <w:tcPr>
            <w:tcW w:w="4531" w:type="dxa"/>
          </w:tcPr>
          <w:p w14:paraId="0108CE10" w14:textId="77777777" w:rsidR="00B6376A" w:rsidRPr="00B6376A" w:rsidRDefault="00B6376A" w:rsidP="00B6376A">
            <w:pPr>
              <w:pStyle w:val="Ingetavstnd"/>
              <w:rPr>
                <w:vertAlign w:val="superscript"/>
              </w:rPr>
            </w:pPr>
            <w:r w:rsidRPr="00B6376A">
              <w:rPr>
                <w:vertAlign w:val="superscript"/>
              </w:rPr>
              <w:t>Aktieägarens namn</w:t>
            </w:r>
          </w:p>
          <w:p w14:paraId="4192E808" w14:textId="0DC95D31" w:rsidR="00B6376A" w:rsidRPr="00B6376A" w:rsidRDefault="00B6376A" w:rsidP="00B6376A">
            <w:pPr>
              <w:pStyle w:val="Ingetavstnd"/>
              <w:rPr>
                <w:vertAlign w:val="superscript"/>
              </w:rPr>
            </w:pPr>
          </w:p>
        </w:tc>
        <w:tc>
          <w:tcPr>
            <w:tcW w:w="4531" w:type="dxa"/>
          </w:tcPr>
          <w:p w14:paraId="3BDC612F" w14:textId="6A490172" w:rsidR="00B6376A" w:rsidRPr="00B6376A" w:rsidRDefault="00B6376A" w:rsidP="00B6376A">
            <w:pPr>
              <w:pStyle w:val="Ingetavstnd"/>
              <w:rPr>
                <w:vertAlign w:val="superscript"/>
              </w:rPr>
            </w:pPr>
            <w:r w:rsidRPr="00B6376A">
              <w:rPr>
                <w:vertAlign w:val="superscript"/>
              </w:rPr>
              <w:t>Person-/organisationsnummer</w:t>
            </w:r>
          </w:p>
        </w:tc>
      </w:tr>
    </w:tbl>
    <w:p w14:paraId="79DEC4F8" w14:textId="77777777" w:rsidR="00B6376A" w:rsidRDefault="00B6376A" w:rsidP="00B6376A">
      <w:pPr>
        <w:pStyle w:val="Ingetavstnd"/>
      </w:pPr>
    </w:p>
    <w:p w14:paraId="74C66508" w14:textId="7B4FFFD2" w:rsidR="00B6376A" w:rsidRDefault="00B6376A" w:rsidP="00B6376A">
      <w:r w:rsidRPr="00B6376A">
        <w:rPr>
          <w:b/>
          <w:bCs/>
          <w:i/>
          <w:iCs/>
        </w:rPr>
        <w:t>Försäkran (om undertecknaren är ställföreträdare för aktieägare som är juridisk person):</w:t>
      </w:r>
      <w:r>
        <w:br/>
        <w:t>Undertecknad är styrelseledamot, verkställande direktör eller firmatecknare i aktieägaren och försäkrar på heder och samvete att jag är behörig att avge denna poströst för aktieägaren och att poströstens innehåll stämmer överens med aktieägarens beslut.</w:t>
      </w:r>
    </w:p>
    <w:p w14:paraId="0D897EDA" w14:textId="19350BA8" w:rsidR="00B6376A" w:rsidRDefault="00B6376A" w:rsidP="00B6376A">
      <w:r w:rsidRPr="00B6376A">
        <w:rPr>
          <w:b/>
          <w:bCs/>
          <w:i/>
          <w:iCs/>
        </w:rPr>
        <w:t>Försäkran (om undertecknaren företräder aktieägaren enligt fullmakt):</w:t>
      </w:r>
      <w:r>
        <w:br/>
        <w:t>Undertecknad försäkrar på heder och samvete att bilagd fullmakt överensstämmer med originalet och inte är återkallad. Eftersom du inte äger aktierna personligen utan företräder en annan aktieägare så behöver du bifoga en fullmakt eller ett registreringsbevis som visar att du har rätt att företräda aktieägaren.</w:t>
      </w:r>
    </w:p>
    <w:tbl>
      <w:tblPr>
        <w:tblStyle w:val="Tabellrutnt"/>
        <w:tblW w:w="0" w:type="auto"/>
        <w:tblLook w:val="04A0" w:firstRow="1" w:lastRow="0" w:firstColumn="1" w:lastColumn="0" w:noHBand="0" w:noVBand="1"/>
      </w:tblPr>
      <w:tblGrid>
        <w:gridCol w:w="9062"/>
      </w:tblGrid>
      <w:tr w:rsidR="00B6376A" w14:paraId="2643A69B" w14:textId="77777777" w:rsidTr="00B6376A">
        <w:tc>
          <w:tcPr>
            <w:tcW w:w="9062" w:type="dxa"/>
          </w:tcPr>
          <w:p w14:paraId="3F6B1B04" w14:textId="77777777" w:rsidR="00B6376A" w:rsidRPr="00B6376A" w:rsidRDefault="00B6376A" w:rsidP="00B6376A">
            <w:pPr>
              <w:rPr>
                <w:b/>
                <w:bCs/>
                <w:sz w:val="14"/>
                <w:szCs w:val="16"/>
              </w:rPr>
            </w:pPr>
            <w:r w:rsidRPr="00B6376A">
              <w:rPr>
                <w:b/>
                <w:bCs/>
                <w:sz w:val="14"/>
                <w:szCs w:val="16"/>
              </w:rPr>
              <w:t>Ytterligare information om poströstning</w:t>
            </w:r>
          </w:p>
          <w:p w14:paraId="0AF83F99" w14:textId="4DCD2A4F" w:rsidR="00B6376A" w:rsidRPr="00B6376A" w:rsidRDefault="00B6376A" w:rsidP="00B6376A">
            <w:pPr>
              <w:pStyle w:val="Liststycke"/>
              <w:numPr>
                <w:ilvl w:val="0"/>
                <w:numId w:val="6"/>
              </w:numPr>
              <w:rPr>
                <w:b w:val="0"/>
                <w:sz w:val="14"/>
                <w:szCs w:val="16"/>
              </w:rPr>
            </w:pPr>
            <w:r w:rsidRPr="00B6376A">
              <w:rPr>
                <w:b w:val="0"/>
                <w:sz w:val="14"/>
                <w:szCs w:val="16"/>
              </w:rPr>
              <w:t xml:space="preserve">Vänligen notera att en aktieägare vars aktier har varit registrerade hos en bank eller ett kreditinstitut måste omregistrera aktierna i dennes eget namn för att kunna utöva sin rösträtt. </w:t>
            </w:r>
          </w:p>
          <w:p w14:paraId="70AC8D92" w14:textId="02683D44" w:rsidR="00B6376A" w:rsidRPr="00B6376A" w:rsidRDefault="00B6376A" w:rsidP="00B6376A">
            <w:pPr>
              <w:pStyle w:val="Liststycke"/>
              <w:numPr>
                <w:ilvl w:val="0"/>
                <w:numId w:val="6"/>
              </w:numPr>
              <w:rPr>
                <w:b w:val="0"/>
                <w:sz w:val="14"/>
                <w:szCs w:val="16"/>
              </w:rPr>
            </w:pPr>
            <w:r w:rsidRPr="00B6376A">
              <w:rPr>
                <w:b w:val="0"/>
                <w:sz w:val="14"/>
                <w:szCs w:val="16"/>
              </w:rPr>
              <w:t>Skriv ut, fyll i uppgifterna ovan och markera ett av de angivna svarsalternativen vid respektive punkt nedan.</w:t>
            </w:r>
          </w:p>
          <w:p w14:paraId="26C014B3" w14:textId="31A22BF8" w:rsidR="00B6376A" w:rsidRPr="00B6376A" w:rsidRDefault="00B6376A" w:rsidP="00B6376A">
            <w:pPr>
              <w:pStyle w:val="Liststycke"/>
              <w:numPr>
                <w:ilvl w:val="0"/>
                <w:numId w:val="6"/>
              </w:numPr>
              <w:rPr>
                <w:b w:val="0"/>
                <w:sz w:val="14"/>
                <w:szCs w:val="16"/>
              </w:rPr>
            </w:pPr>
            <w:r w:rsidRPr="00B6376A">
              <w:rPr>
                <w:b w:val="0"/>
                <w:sz w:val="14"/>
                <w:szCs w:val="16"/>
              </w:rPr>
              <w:t>Underteckna och skicka formuläret till Nimbus Group AB (publ) så att formuläret är bolaget tillhanda senast den 12 maj 2022. Formuläret ska skickas med post till "Nimbus Groups årsstämma", Talattagatan 10, Box 5152, 426 76 Västra Frölunda eller elektroniskt via e-post till bolagsstamma@nimbus.se.</w:t>
            </w:r>
          </w:p>
          <w:p w14:paraId="31E6D7D7" w14:textId="2C03A8FC" w:rsidR="00B6376A" w:rsidRPr="00B6376A" w:rsidRDefault="00B6376A" w:rsidP="00B6376A">
            <w:pPr>
              <w:pStyle w:val="Liststycke"/>
              <w:numPr>
                <w:ilvl w:val="0"/>
                <w:numId w:val="6"/>
              </w:numPr>
              <w:rPr>
                <w:b w:val="0"/>
                <w:sz w:val="14"/>
                <w:szCs w:val="16"/>
              </w:rPr>
            </w:pPr>
            <w:r w:rsidRPr="00B6376A">
              <w:rPr>
                <w:b w:val="0"/>
                <w:sz w:val="14"/>
                <w:szCs w:val="16"/>
              </w:rPr>
              <w:t>Om aktieägaren har försett formuläret med särskilda instruktioner eller villkor, eller ändrat eller gjort tillägg i förtryckt text, är rösten (dvs. poströstningen i dess helhet) ogiltig. Ofullständigt eller felaktigt ifyllt formulär kan komma att lämnas utan avseende.</w:t>
            </w:r>
          </w:p>
          <w:p w14:paraId="6D813421" w14:textId="195D5C85" w:rsidR="00B6376A" w:rsidRPr="00B6376A" w:rsidRDefault="00B6376A" w:rsidP="00B6376A">
            <w:pPr>
              <w:pStyle w:val="Liststycke"/>
              <w:numPr>
                <w:ilvl w:val="0"/>
                <w:numId w:val="6"/>
              </w:numPr>
              <w:rPr>
                <w:b w:val="0"/>
                <w:sz w:val="14"/>
                <w:szCs w:val="16"/>
              </w:rPr>
            </w:pPr>
            <w:r w:rsidRPr="00B6376A">
              <w:rPr>
                <w:b w:val="0"/>
                <w:sz w:val="14"/>
                <w:szCs w:val="16"/>
              </w:rPr>
              <w:t>Endast ett formulär per aktieägare kommer att beaktas. Ges fler än ett formulär in kommer endast det senast daterade formuläret att beaktas.</w:t>
            </w:r>
          </w:p>
          <w:p w14:paraId="7FF33183" w14:textId="4A5B6873" w:rsidR="00B6376A" w:rsidRPr="00B6376A" w:rsidRDefault="00B6376A" w:rsidP="00B6376A">
            <w:pPr>
              <w:pStyle w:val="Liststycke"/>
              <w:numPr>
                <w:ilvl w:val="0"/>
                <w:numId w:val="6"/>
              </w:numPr>
              <w:rPr>
                <w:b w:val="0"/>
                <w:sz w:val="14"/>
                <w:szCs w:val="16"/>
              </w:rPr>
            </w:pPr>
            <w:r w:rsidRPr="00B6376A">
              <w:rPr>
                <w:b w:val="0"/>
                <w:sz w:val="14"/>
                <w:szCs w:val="16"/>
              </w:rPr>
              <w:t>Sista datum för röstning enligt ovan är även den tidpunkt då poströstningen senast kan återkallas. För att återkalla poströst, kontakta Nimbus Group AB (publ) via post "Nimbus Groups årsstämma", Talattagatan 10, Box 5152, 426 76 Västra Frölunda, via e-post till bolagsstamma@nimbus.se eller på telefon: +46 (0) 31-726 77 00.</w:t>
            </w:r>
          </w:p>
          <w:p w14:paraId="2FBF69B3" w14:textId="63F5EE76" w:rsidR="00B6376A" w:rsidRPr="00B6376A" w:rsidRDefault="00B6376A" w:rsidP="00B6376A">
            <w:pPr>
              <w:pStyle w:val="Liststycke"/>
              <w:numPr>
                <w:ilvl w:val="0"/>
                <w:numId w:val="6"/>
              </w:numPr>
              <w:rPr>
                <w:b w:val="0"/>
                <w:sz w:val="14"/>
                <w:szCs w:val="16"/>
              </w:rPr>
            </w:pPr>
            <w:r w:rsidRPr="00B6376A">
              <w:rPr>
                <w:b w:val="0"/>
                <w:sz w:val="14"/>
                <w:szCs w:val="16"/>
              </w:rPr>
              <w:t>För fullständiga förslag till beslut, vänligen se kallelsen och fullständiga förslag på bolagets hemsida som tillhandahålls senast tre veckor före årsstämman.</w:t>
            </w:r>
          </w:p>
          <w:p w14:paraId="5D46BC49" w14:textId="77777777" w:rsidR="00B6376A" w:rsidRPr="00B6376A" w:rsidRDefault="00B6376A" w:rsidP="00B6376A">
            <w:pPr>
              <w:rPr>
                <w:b/>
                <w:bCs/>
                <w:sz w:val="14"/>
                <w:szCs w:val="16"/>
              </w:rPr>
            </w:pPr>
            <w:r w:rsidRPr="00B6376A">
              <w:rPr>
                <w:b/>
                <w:bCs/>
                <w:sz w:val="14"/>
                <w:szCs w:val="16"/>
              </w:rPr>
              <w:t>Vem ska skriva under formuläret?</w:t>
            </w:r>
          </w:p>
          <w:p w14:paraId="7DB22890" w14:textId="078F86F1" w:rsidR="00B6376A" w:rsidRPr="00B6376A" w:rsidRDefault="00B6376A" w:rsidP="00B6376A">
            <w:pPr>
              <w:pStyle w:val="Liststycke"/>
              <w:numPr>
                <w:ilvl w:val="0"/>
                <w:numId w:val="4"/>
              </w:numPr>
              <w:rPr>
                <w:b w:val="0"/>
                <w:sz w:val="14"/>
                <w:szCs w:val="16"/>
              </w:rPr>
            </w:pPr>
            <w:r w:rsidRPr="00B6376A">
              <w:rPr>
                <w:b w:val="0"/>
                <w:sz w:val="14"/>
                <w:szCs w:val="16"/>
              </w:rPr>
              <w:t>Om aktieägaren är en fysisk person som poströstar personligen är det aktieägaren själv som ska underteckna formuläret.</w:t>
            </w:r>
          </w:p>
          <w:p w14:paraId="36CB19AB" w14:textId="14E250C3" w:rsidR="00B6376A" w:rsidRPr="00B6376A" w:rsidRDefault="00B6376A" w:rsidP="00B6376A">
            <w:pPr>
              <w:pStyle w:val="Liststycke"/>
              <w:numPr>
                <w:ilvl w:val="0"/>
                <w:numId w:val="4"/>
              </w:numPr>
              <w:rPr>
                <w:b w:val="0"/>
                <w:sz w:val="14"/>
                <w:szCs w:val="16"/>
              </w:rPr>
            </w:pPr>
            <w:r w:rsidRPr="00B6376A">
              <w:rPr>
                <w:b w:val="0"/>
                <w:sz w:val="14"/>
                <w:szCs w:val="16"/>
              </w:rPr>
              <w:t>Om poströsten avges av ett ombud (fullmäktig) för en aktieägare är det ombudet som ska underteckna formuläret.</w:t>
            </w:r>
          </w:p>
          <w:p w14:paraId="28A48A9E" w14:textId="441D15C4" w:rsidR="00B6376A" w:rsidRPr="00B6376A" w:rsidRDefault="00B6376A" w:rsidP="00B6376A">
            <w:pPr>
              <w:pStyle w:val="Liststycke"/>
              <w:numPr>
                <w:ilvl w:val="0"/>
                <w:numId w:val="4"/>
              </w:numPr>
              <w:rPr>
                <w:b w:val="0"/>
                <w:sz w:val="14"/>
                <w:szCs w:val="16"/>
              </w:rPr>
            </w:pPr>
            <w:r w:rsidRPr="00B6376A">
              <w:rPr>
                <w:b w:val="0"/>
                <w:sz w:val="14"/>
                <w:szCs w:val="16"/>
              </w:rPr>
              <w:t>Om poströsten avges av en ställföreträdare för en juridisk person är det ställföreträdaren som ska underteckna formuläret.</w:t>
            </w:r>
          </w:p>
          <w:p w14:paraId="2ADE1E78" w14:textId="4B668C8A" w:rsidR="00B6376A" w:rsidRPr="00B6376A" w:rsidRDefault="00B6376A" w:rsidP="00B6376A">
            <w:pPr>
              <w:rPr>
                <w:sz w:val="14"/>
                <w:szCs w:val="16"/>
              </w:rPr>
            </w:pPr>
            <w:r w:rsidRPr="00B6376A">
              <w:rPr>
                <w:sz w:val="14"/>
                <w:szCs w:val="16"/>
              </w:rPr>
              <w:t>För information om hur dina personuppgifter behandlas, se www.euroclear.com/dam/ESw/Legal/Integritetspolicy-bolagsstammor-svenska.pdf.</w:t>
            </w:r>
          </w:p>
        </w:tc>
      </w:tr>
    </w:tbl>
    <w:p w14:paraId="4CAEC0F8" w14:textId="77777777" w:rsidR="00B6376A" w:rsidRDefault="00B6376A">
      <w:pPr>
        <w:spacing w:after="160" w:line="259" w:lineRule="auto"/>
      </w:pPr>
      <w:r>
        <w:br w:type="page"/>
      </w:r>
    </w:p>
    <w:p w14:paraId="61DDEE54" w14:textId="31B9DCB8" w:rsidR="00B6376A" w:rsidRDefault="00B6376A" w:rsidP="00B6376A">
      <w:pPr>
        <w:pStyle w:val="Liststycke"/>
      </w:pPr>
      <w:r>
        <w:lastRenderedPageBreak/>
        <w:t>Förslag till dagordning vid årsstämma i Nimbus Group AB (publ) den 18 maj 2022</w:t>
      </w:r>
    </w:p>
    <w:p w14:paraId="0E1F58C9" w14:textId="0DF6B974" w:rsidR="009443AC" w:rsidRDefault="00B6376A" w:rsidP="00B6376A">
      <w:r>
        <w:t>Svarsalternativen nedan avser framlagda förslag vilka framgår av kallelsen till årsstämman.</w:t>
      </w:r>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6319"/>
        <w:gridCol w:w="649"/>
        <w:gridCol w:w="650"/>
        <w:gridCol w:w="751"/>
      </w:tblGrid>
      <w:tr w:rsidR="00B6376A" w:rsidRPr="00B6376A" w14:paraId="5BE4D027" w14:textId="77777777" w:rsidTr="00E31B31">
        <w:tc>
          <w:tcPr>
            <w:tcW w:w="375" w:type="pct"/>
            <w:tcBorders>
              <w:bottom w:val="single" w:sz="4" w:space="0" w:color="auto"/>
            </w:tcBorders>
          </w:tcPr>
          <w:p w14:paraId="12B86756" w14:textId="77777777" w:rsidR="00B6376A" w:rsidRPr="00B6376A" w:rsidRDefault="00B6376A" w:rsidP="00B6376A">
            <w:pPr>
              <w:rPr>
                <w:b/>
                <w:bCs/>
              </w:rPr>
            </w:pPr>
            <w:bookmarkStart w:id="0" w:name="_Hlk100737236"/>
            <w:r w:rsidRPr="00B6376A">
              <w:rPr>
                <w:b/>
                <w:bCs/>
              </w:rPr>
              <w:t>Punkt</w:t>
            </w:r>
          </w:p>
        </w:tc>
        <w:tc>
          <w:tcPr>
            <w:tcW w:w="3500" w:type="pct"/>
            <w:tcBorders>
              <w:bottom w:val="single" w:sz="4" w:space="0" w:color="auto"/>
            </w:tcBorders>
          </w:tcPr>
          <w:p w14:paraId="4761192C" w14:textId="77777777" w:rsidR="00B6376A" w:rsidRPr="00B6376A" w:rsidRDefault="00B6376A" w:rsidP="00B6376A">
            <w:pPr>
              <w:rPr>
                <w:b/>
                <w:bCs/>
              </w:rPr>
            </w:pPr>
            <w:r w:rsidRPr="00B6376A">
              <w:rPr>
                <w:b/>
                <w:bCs/>
              </w:rPr>
              <w:t>Ärende</w:t>
            </w:r>
          </w:p>
        </w:tc>
        <w:tc>
          <w:tcPr>
            <w:tcW w:w="375" w:type="pct"/>
            <w:tcBorders>
              <w:bottom w:val="single" w:sz="4" w:space="0" w:color="auto"/>
            </w:tcBorders>
          </w:tcPr>
          <w:p w14:paraId="730F7909" w14:textId="77777777" w:rsidR="00B6376A" w:rsidRPr="00B6376A" w:rsidRDefault="00B6376A" w:rsidP="00B6376A">
            <w:pPr>
              <w:jc w:val="center"/>
              <w:rPr>
                <w:b/>
                <w:bCs/>
              </w:rPr>
            </w:pPr>
            <w:r w:rsidRPr="00B6376A">
              <w:rPr>
                <w:b/>
                <w:bCs/>
              </w:rPr>
              <w:t>Ja</w:t>
            </w:r>
          </w:p>
        </w:tc>
        <w:tc>
          <w:tcPr>
            <w:tcW w:w="375" w:type="pct"/>
            <w:tcBorders>
              <w:bottom w:val="single" w:sz="4" w:space="0" w:color="auto"/>
            </w:tcBorders>
          </w:tcPr>
          <w:p w14:paraId="33A3361F" w14:textId="77777777" w:rsidR="00B6376A" w:rsidRPr="00B6376A" w:rsidRDefault="00B6376A" w:rsidP="00B6376A">
            <w:pPr>
              <w:jc w:val="center"/>
              <w:rPr>
                <w:b/>
                <w:bCs/>
              </w:rPr>
            </w:pPr>
            <w:r w:rsidRPr="00B6376A">
              <w:rPr>
                <w:b/>
                <w:bCs/>
              </w:rPr>
              <w:t>Nej</w:t>
            </w:r>
          </w:p>
        </w:tc>
        <w:tc>
          <w:tcPr>
            <w:tcW w:w="375" w:type="pct"/>
            <w:tcBorders>
              <w:bottom w:val="single" w:sz="4" w:space="0" w:color="auto"/>
            </w:tcBorders>
          </w:tcPr>
          <w:p w14:paraId="176013D0" w14:textId="77777777" w:rsidR="00B6376A" w:rsidRPr="00B6376A" w:rsidRDefault="00B6376A" w:rsidP="00B6376A">
            <w:pPr>
              <w:jc w:val="center"/>
              <w:rPr>
                <w:b/>
                <w:bCs/>
              </w:rPr>
            </w:pPr>
            <w:r w:rsidRPr="00B6376A">
              <w:rPr>
                <w:b/>
                <w:bCs/>
              </w:rPr>
              <w:t>Avstår</w:t>
            </w:r>
          </w:p>
        </w:tc>
      </w:tr>
      <w:tr w:rsidR="00B6376A" w:rsidRPr="00B6376A" w14:paraId="377C3DF7" w14:textId="77777777" w:rsidTr="00E31B31">
        <w:tc>
          <w:tcPr>
            <w:tcW w:w="375" w:type="pct"/>
            <w:tcBorders>
              <w:top w:val="single" w:sz="4" w:space="0" w:color="auto"/>
              <w:bottom w:val="dotted" w:sz="4" w:space="0" w:color="auto"/>
            </w:tcBorders>
          </w:tcPr>
          <w:p w14:paraId="74124DD8" w14:textId="77777777" w:rsidR="00B6376A" w:rsidRPr="00B6376A" w:rsidRDefault="00B6376A" w:rsidP="00B6376A">
            <w:r w:rsidRPr="00B6376A">
              <w:rPr>
                <w:spacing w:val="-5"/>
              </w:rPr>
              <w:t>1.</w:t>
            </w:r>
          </w:p>
        </w:tc>
        <w:tc>
          <w:tcPr>
            <w:tcW w:w="3500" w:type="pct"/>
            <w:tcBorders>
              <w:top w:val="single" w:sz="4" w:space="0" w:color="auto"/>
              <w:bottom w:val="dotted" w:sz="4" w:space="0" w:color="auto"/>
            </w:tcBorders>
          </w:tcPr>
          <w:p w14:paraId="7D4143F6" w14:textId="77777777" w:rsidR="00B6376A" w:rsidRPr="00B6376A" w:rsidRDefault="00B6376A" w:rsidP="00B6376A">
            <w:r w:rsidRPr="00B6376A">
              <w:t>Val</w:t>
            </w:r>
            <w:r w:rsidRPr="00B6376A">
              <w:rPr>
                <w:spacing w:val="-5"/>
              </w:rPr>
              <w:t xml:space="preserve"> </w:t>
            </w:r>
            <w:r w:rsidRPr="00B6376A">
              <w:t>av</w:t>
            </w:r>
            <w:r w:rsidRPr="00B6376A">
              <w:rPr>
                <w:spacing w:val="-6"/>
              </w:rPr>
              <w:t xml:space="preserve"> </w:t>
            </w:r>
            <w:r w:rsidRPr="00B6376A">
              <w:t>ordförande</w:t>
            </w:r>
            <w:r w:rsidRPr="00B6376A">
              <w:rPr>
                <w:spacing w:val="-3"/>
              </w:rPr>
              <w:t xml:space="preserve"> </w:t>
            </w:r>
            <w:r w:rsidRPr="00B6376A">
              <w:t>vid</w:t>
            </w:r>
            <w:r w:rsidRPr="00B6376A">
              <w:rPr>
                <w:spacing w:val="-4"/>
              </w:rPr>
              <w:t xml:space="preserve"> </w:t>
            </w:r>
            <w:r w:rsidRPr="00B6376A">
              <w:rPr>
                <w:spacing w:val="-2"/>
              </w:rPr>
              <w:t>stämman</w:t>
            </w:r>
          </w:p>
        </w:tc>
        <w:tc>
          <w:tcPr>
            <w:tcW w:w="375" w:type="pct"/>
            <w:tcBorders>
              <w:top w:val="single" w:sz="4" w:space="0" w:color="auto"/>
              <w:bottom w:val="dotted" w:sz="4" w:space="0" w:color="auto"/>
            </w:tcBorders>
          </w:tcPr>
          <w:p w14:paraId="4BD9352B"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single" w:sz="4" w:space="0" w:color="auto"/>
              <w:bottom w:val="dotted" w:sz="4" w:space="0" w:color="auto"/>
            </w:tcBorders>
          </w:tcPr>
          <w:p w14:paraId="66D995C0"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single" w:sz="4" w:space="0" w:color="auto"/>
              <w:bottom w:val="dotted" w:sz="4" w:space="0" w:color="auto"/>
            </w:tcBorders>
          </w:tcPr>
          <w:p w14:paraId="4452CC81" w14:textId="77777777" w:rsidR="00B6376A" w:rsidRPr="00E31B31" w:rsidRDefault="00B6376A" w:rsidP="00E31B31">
            <w:pPr>
              <w:pStyle w:val="Ingetavstnd"/>
              <w:jc w:val="center"/>
              <w:rPr>
                <w:sz w:val="24"/>
                <w:szCs w:val="28"/>
              </w:rPr>
            </w:pPr>
            <w:r w:rsidRPr="00E31B31">
              <w:rPr>
                <w:sz w:val="24"/>
                <w:szCs w:val="28"/>
              </w:rPr>
              <w:t>□</w:t>
            </w:r>
          </w:p>
        </w:tc>
      </w:tr>
      <w:tr w:rsidR="00B6376A" w:rsidRPr="00B6376A" w14:paraId="1764F992" w14:textId="77777777" w:rsidTr="00E31B31">
        <w:tc>
          <w:tcPr>
            <w:tcW w:w="375" w:type="pct"/>
            <w:tcBorders>
              <w:top w:val="dotted" w:sz="4" w:space="0" w:color="auto"/>
              <w:bottom w:val="dotted" w:sz="4" w:space="0" w:color="auto"/>
            </w:tcBorders>
          </w:tcPr>
          <w:p w14:paraId="3462030D" w14:textId="77777777" w:rsidR="00B6376A" w:rsidRPr="00B6376A" w:rsidRDefault="00B6376A" w:rsidP="00B6376A">
            <w:r w:rsidRPr="00B6376A">
              <w:rPr>
                <w:spacing w:val="-5"/>
              </w:rPr>
              <w:t>2.</w:t>
            </w:r>
          </w:p>
        </w:tc>
        <w:tc>
          <w:tcPr>
            <w:tcW w:w="3500" w:type="pct"/>
            <w:tcBorders>
              <w:top w:val="dotted" w:sz="4" w:space="0" w:color="auto"/>
              <w:bottom w:val="dotted" w:sz="4" w:space="0" w:color="auto"/>
            </w:tcBorders>
          </w:tcPr>
          <w:p w14:paraId="2F1BC6CA" w14:textId="77777777" w:rsidR="00B6376A" w:rsidRPr="00B6376A" w:rsidRDefault="00B6376A" w:rsidP="00B6376A">
            <w:r w:rsidRPr="00B6376A">
              <w:t>Upprättande och godkännande av röstlängd</w:t>
            </w:r>
          </w:p>
        </w:tc>
        <w:tc>
          <w:tcPr>
            <w:tcW w:w="375" w:type="pct"/>
            <w:tcBorders>
              <w:top w:val="dotted" w:sz="4" w:space="0" w:color="auto"/>
              <w:bottom w:val="dotted" w:sz="4" w:space="0" w:color="auto"/>
            </w:tcBorders>
          </w:tcPr>
          <w:p w14:paraId="57A60EA5"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188CB2ED"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68B8DF8C" w14:textId="77777777" w:rsidR="00B6376A" w:rsidRPr="00E31B31" w:rsidRDefault="00B6376A" w:rsidP="00E31B31">
            <w:pPr>
              <w:pStyle w:val="Ingetavstnd"/>
              <w:jc w:val="center"/>
              <w:rPr>
                <w:sz w:val="24"/>
                <w:szCs w:val="28"/>
              </w:rPr>
            </w:pPr>
            <w:r w:rsidRPr="00E31B31">
              <w:rPr>
                <w:sz w:val="24"/>
                <w:szCs w:val="28"/>
              </w:rPr>
              <w:t>□</w:t>
            </w:r>
          </w:p>
        </w:tc>
      </w:tr>
      <w:tr w:rsidR="00B6376A" w:rsidRPr="00B6376A" w14:paraId="688FCE8A" w14:textId="77777777" w:rsidTr="00E31B31">
        <w:tc>
          <w:tcPr>
            <w:tcW w:w="375" w:type="pct"/>
            <w:tcBorders>
              <w:top w:val="dotted" w:sz="4" w:space="0" w:color="auto"/>
              <w:bottom w:val="dotted" w:sz="4" w:space="0" w:color="auto"/>
            </w:tcBorders>
          </w:tcPr>
          <w:p w14:paraId="17C7053F" w14:textId="77777777" w:rsidR="00B6376A" w:rsidRPr="00B6376A" w:rsidRDefault="00B6376A" w:rsidP="00B6376A">
            <w:r w:rsidRPr="00B6376A">
              <w:rPr>
                <w:spacing w:val="-5"/>
              </w:rPr>
              <w:t>3.</w:t>
            </w:r>
          </w:p>
        </w:tc>
        <w:tc>
          <w:tcPr>
            <w:tcW w:w="3500" w:type="pct"/>
            <w:tcBorders>
              <w:top w:val="dotted" w:sz="4" w:space="0" w:color="auto"/>
              <w:bottom w:val="dotted" w:sz="4" w:space="0" w:color="auto"/>
            </w:tcBorders>
          </w:tcPr>
          <w:p w14:paraId="492105FF" w14:textId="77777777" w:rsidR="00B6376A" w:rsidRPr="00B6376A" w:rsidRDefault="00B6376A" w:rsidP="00B6376A">
            <w:r w:rsidRPr="00B6376A">
              <w:t>Godkännande</w:t>
            </w:r>
            <w:r w:rsidRPr="00B6376A">
              <w:rPr>
                <w:spacing w:val="-7"/>
              </w:rPr>
              <w:t xml:space="preserve"> </w:t>
            </w:r>
            <w:r w:rsidRPr="00B6376A">
              <w:t>av</w:t>
            </w:r>
            <w:r w:rsidRPr="00B6376A">
              <w:rPr>
                <w:spacing w:val="-8"/>
              </w:rPr>
              <w:t xml:space="preserve"> </w:t>
            </w:r>
            <w:r w:rsidRPr="00B6376A">
              <w:rPr>
                <w:spacing w:val="-2"/>
              </w:rPr>
              <w:t>dagordning</w:t>
            </w:r>
          </w:p>
        </w:tc>
        <w:tc>
          <w:tcPr>
            <w:tcW w:w="375" w:type="pct"/>
            <w:tcBorders>
              <w:top w:val="dotted" w:sz="4" w:space="0" w:color="auto"/>
              <w:bottom w:val="dotted" w:sz="4" w:space="0" w:color="auto"/>
            </w:tcBorders>
          </w:tcPr>
          <w:p w14:paraId="12EFE5C0"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184DAFA0"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77573B6D" w14:textId="77777777" w:rsidR="00B6376A" w:rsidRPr="00E31B31" w:rsidRDefault="00B6376A" w:rsidP="00E31B31">
            <w:pPr>
              <w:pStyle w:val="Ingetavstnd"/>
              <w:jc w:val="center"/>
              <w:rPr>
                <w:sz w:val="24"/>
                <w:szCs w:val="28"/>
              </w:rPr>
            </w:pPr>
            <w:r w:rsidRPr="00E31B31">
              <w:rPr>
                <w:sz w:val="24"/>
                <w:szCs w:val="28"/>
              </w:rPr>
              <w:t>□</w:t>
            </w:r>
          </w:p>
        </w:tc>
      </w:tr>
      <w:tr w:rsidR="00B6376A" w:rsidRPr="00B6376A" w14:paraId="1534A754" w14:textId="77777777" w:rsidTr="00E31B31">
        <w:tc>
          <w:tcPr>
            <w:tcW w:w="375" w:type="pct"/>
            <w:tcBorders>
              <w:top w:val="dotted" w:sz="4" w:space="0" w:color="auto"/>
              <w:bottom w:val="dotted" w:sz="4" w:space="0" w:color="auto"/>
            </w:tcBorders>
          </w:tcPr>
          <w:p w14:paraId="6FF36D68" w14:textId="77777777" w:rsidR="00B6376A" w:rsidRPr="00B6376A" w:rsidRDefault="00B6376A" w:rsidP="00B6376A">
            <w:r w:rsidRPr="00B6376A">
              <w:rPr>
                <w:spacing w:val="-5"/>
              </w:rPr>
              <w:t>4.</w:t>
            </w:r>
          </w:p>
        </w:tc>
        <w:tc>
          <w:tcPr>
            <w:tcW w:w="3500" w:type="pct"/>
            <w:tcBorders>
              <w:top w:val="dotted" w:sz="4" w:space="0" w:color="auto"/>
              <w:bottom w:val="dotted" w:sz="4" w:space="0" w:color="auto"/>
            </w:tcBorders>
          </w:tcPr>
          <w:p w14:paraId="68B9107C" w14:textId="77777777" w:rsidR="00B6376A" w:rsidRPr="00B6376A" w:rsidRDefault="00B6376A" w:rsidP="00B6376A">
            <w:r w:rsidRPr="00B6376A">
              <w:t>Val</w:t>
            </w:r>
            <w:r w:rsidRPr="00B6376A">
              <w:rPr>
                <w:spacing w:val="-5"/>
              </w:rPr>
              <w:t xml:space="preserve"> </w:t>
            </w:r>
            <w:r w:rsidRPr="00B6376A">
              <w:t>av</w:t>
            </w:r>
            <w:r w:rsidRPr="00B6376A">
              <w:rPr>
                <w:spacing w:val="-6"/>
              </w:rPr>
              <w:t xml:space="preserve"> </w:t>
            </w:r>
            <w:r w:rsidRPr="00B6376A">
              <w:t>en</w:t>
            </w:r>
            <w:r w:rsidRPr="00B6376A">
              <w:rPr>
                <w:spacing w:val="-6"/>
              </w:rPr>
              <w:t xml:space="preserve"> </w:t>
            </w:r>
            <w:r w:rsidRPr="00B6376A">
              <w:t>eller</w:t>
            </w:r>
            <w:r w:rsidRPr="00B6376A">
              <w:rPr>
                <w:spacing w:val="-5"/>
              </w:rPr>
              <w:t xml:space="preserve"> </w:t>
            </w:r>
            <w:r w:rsidRPr="00B6376A">
              <w:t>två</w:t>
            </w:r>
            <w:r w:rsidRPr="00B6376A">
              <w:rPr>
                <w:spacing w:val="-3"/>
              </w:rPr>
              <w:t xml:space="preserve"> </w:t>
            </w:r>
            <w:r w:rsidRPr="00B6376A">
              <w:t>personer</w:t>
            </w:r>
            <w:r w:rsidRPr="00B6376A">
              <w:rPr>
                <w:spacing w:val="-3"/>
              </w:rPr>
              <w:t xml:space="preserve"> </w:t>
            </w:r>
            <w:r w:rsidRPr="00B6376A">
              <w:t>att</w:t>
            </w:r>
            <w:r w:rsidRPr="00B6376A">
              <w:rPr>
                <w:spacing w:val="-5"/>
              </w:rPr>
              <w:t xml:space="preserve"> </w:t>
            </w:r>
            <w:r w:rsidRPr="00B6376A">
              <w:t>justera</w:t>
            </w:r>
            <w:r w:rsidRPr="00B6376A">
              <w:rPr>
                <w:spacing w:val="-5"/>
              </w:rPr>
              <w:t xml:space="preserve"> </w:t>
            </w:r>
            <w:r w:rsidRPr="00B6376A">
              <w:rPr>
                <w:spacing w:val="-2"/>
              </w:rPr>
              <w:t>protokollet</w:t>
            </w:r>
          </w:p>
        </w:tc>
        <w:tc>
          <w:tcPr>
            <w:tcW w:w="375" w:type="pct"/>
            <w:tcBorders>
              <w:top w:val="dotted" w:sz="4" w:space="0" w:color="auto"/>
              <w:bottom w:val="dotted" w:sz="4" w:space="0" w:color="auto"/>
            </w:tcBorders>
          </w:tcPr>
          <w:p w14:paraId="1EBA5FDB" w14:textId="11C73338" w:rsidR="00B6376A" w:rsidRPr="00E31B31" w:rsidRDefault="00B6376A" w:rsidP="00E31B31">
            <w:pPr>
              <w:pStyle w:val="Ingetavstnd"/>
              <w:jc w:val="center"/>
              <w:rPr>
                <w:sz w:val="24"/>
                <w:szCs w:val="28"/>
              </w:rPr>
            </w:pPr>
          </w:p>
        </w:tc>
        <w:tc>
          <w:tcPr>
            <w:tcW w:w="375" w:type="pct"/>
            <w:tcBorders>
              <w:top w:val="dotted" w:sz="4" w:space="0" w:color="auto"/>
              <w:bottom w:val="dotted" w:sz="4" w:space="0" w:color="auto"/>
            </w:tcBorders>
          </w:tcPr>
          <w:p w14:paraId="6EFC233B" w14:textId="22049CB9" w:rsidR="00B6376A" w:rsidRPr="00E31B31" w:rsidRDefault="00B6376A" w:rsidP="00E31B31">
            <w:pPr>
              <w:pStyle w:val="Ingetavstnd"/>
              <w:jc w:val="center"/>
              <w:rPr>
                <w:sz w:val="24"/>
                <w:szCs w:val="28"/>
              </w:rPr>
            </w:pPr>
          </w:p>
        </w:tc>
        <w:tc>
          <w:tcPr>
            <w:tcW w:w="375" w:type="pct"/>
            <w:tcBorders>
              <w:top w:val="dotted" w:sz="4" w:space="0" w:color="auto"/>
              <w:bottom w:val="dotted" w:sz="4" w:space="0" w:color="auto"/>
            </w:tcBorders>
          </w:tcPr>
          <w:p w14:paraId="59E083FF" w14:textId="25FD3395" w:rsidR="00B6376A" w:rsidRPr="00E31B31" w:rsidRDefault="00B6376A" w:rsidP="00E31B31">
            <w:pPr>
              <w:pStyle w:val="Ingetavstnd"/>
              <w:jc w:val="center"/>
              <w:rPr>
                <w:sz w:val="24"/>
                <w:szCs w:val="28"/>
              </w:rPr>
            </w:pPr>
          </w:p>
        </w:tc>
      </w:tr>
      <w:tr w:rsidR="00B6376A" w:rsidRPr="00B6376A" w14:paraId="4A4302DA" w14:textId="77777777" w:rsidTr="00E31B31">
        <w:tc>
          <w:tcPr>
            <w:tcW w:w="375" w:type="pct"/>
            <w:tcBorders>
              <w:top w:val="dotted" w:sz="4" w:space="0" w:color="auto"/>
              <w:bottom w:val="dotted" w:sz="4" w:space="0" w:color="auto"/>
            </w:tcBorders>
          </w:tcPr>
          <w:p w14:paraId="20040541" w14:textId="77777777" w:rsidR="00B6376A" w:rsidRPr="00B6376A" w:rsidRDefault="00B6376A" w:rsidP="00B6376A">
            <w:r w:rsidRPr="00B6376A">
              <w:rPr>
                <w:spacing w:val="-5"/>
              </w:rPr>
              <w:t>a.</w:t>
            </w:r>
          </w:p>
        </w:tc>
        <w:tc>
          <w:tcPr>
            <w:tcW w:w="3500" w:type="pct"/>
            <w:tcBorders>
              <w:top w:val="dotted" w:sz="4" w:space="0" w:color="auto"/>
              <w:bottom w:val="dotted" w:sz="4" w:space="0" w:color="auto"/>
            </w:tcBorders>
          </w:tcPr>
          <w:p w14:paraId="554A49E1" w14:textId="77777777" w:rsidR="00B6376A" w:rsidRPr="00B6376A" w:rsidRDefault="00B6376A" w:rsidP="00B6376A">
            <w:r w:rsidRPr="00B6376A">
              <w:t>Styrelsen föreslår val av en justeringsman</w:t>
            </w:r>
          </w:p>
        </w:tc>
        <w:tc>
          <w:tcPr>
            <w:tcW w:w="375" w:type="pct"/>
            <w:tcBorders>
              <w:top w:val="dotted" w:sz="4" w:space="0" w:color="auto"/>
              <w:bottom w:val="dotted" w:sz="4" w:space="0" w:color="auto"/>
            </w:tcBorders>
          </w:tcPr>
          <w:p w14:paraId="1E013094"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2EB17090"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68381323" w14:textId="77777777" w:rsidR="00B6376A" w:rsidRPr="00E31B31" w:rsidRDefault="00B6376A" w:rsidP="00E31B31">
            <w:pPr>
              <w:pStyle w:val="Ingetavstnd"/>
              <w:jc w:val="center"/>
              <w:rPr>
                <w:sz w:val="24"/>
                <w:szCs w:val="28"/>
              </w:rPr>
            </w:pPr>
            <w:r w:rsidRPr="00E31B31">
              <w:rPr>
                <w:sz w:val="24"/>
                <w:szCs w:val="28"/>
              </w:rPr>
              <w:t>□</w:t>
            </w:r>
          </w:p>
        </w:tc>
      </w:tr>
      <w:tr w:rsidR="00B6376A" w:rsidRPr="00B6376A" w14:paraId="72832AF2" w14:textId="77777777" w:rsidTr="00E31B31">
        <w:tc>
          <w:tcPr>
            <w:tcW w:w="375" w:type="pct"/>
            <w:tcBorders>
              <w:top w:val="dotted" w:sz="4" w:space="0" w:color="auto"/>
              <w:bottom w:val="dotted" w:sz="4" w:space="0" w:color="auto"/>
            </w:tcBorders>
          </w:tcPr>
          <w:p w14:paraId="07D13692" w14:textId="77777777" w:rsidR="00B6376A" w:rsidRPr="00B6376A" w:rsidRDefault="00B6376A" w:rsidP="00B6376A">
            <w:r w:rsidRPr="00B6376A">
              <w:rPr>
                <w:spacing w:val="-5"/>
              </w:rPr>
              <w:t>5.</w:t>
            </w:r>
          </w:p>
        </w:tc>
        <w:tc>
          <w:tcPr>
            <w:tcW w:w="3500" w:type="pct"/>
            <w:tcBorders>
              <w:top w:val="dotted" w:sz="4" w:space="0" w:color="auto"/>
              <w:bottom w:val="dotted" w:sz="4" w:space="0" w:color="auto"/>
            </w:tcBorders>
          </w:tcPr>
          <w:p w14:paraId="00273C8F" w14:textId="77777777" w:rsidR="00B6376A" w:rsidRPr="00B6376A" w:rsidRDefault="00B6376A" w:rsidP="00B6376A">
            <w:r w:rsidRPr="00B6376A">
              <w:t>Prövning</w:t>
            </w:r>
            <w:r w:rsidRPr="00B6376A">
              <w:rPr>
                <w:spacing w:val="-6"/>
              </w:rPr>
              <w:t xml:space="preserve"> </w:t>
            </w:r>
            <w:r w:rsidRPr="00B6376A">
              <w:t>av</w:t>
            </w:r>
            <w:r w:rsidRPr="00B6376A">
              <w:rPr>
                <w:spacing w:val="-6"/>
              </w:rPr>
              <w:t xml:space="preserve"> </w:t>
            </w:r>
            <w:r w:rsidRPr="00B6376A">
              <w:t>om</w:t>
            </w:r>
            <w:r w:rsidRPr="00B6376A">
              <w:rPr>
                <w:spacing w:val="-4"/>
              </w:rPr>
              <w:t xml:space="preserve"> </w:t>
            </w:r>
            <w:r w:rsidRPr="00B6376A">
              <w:t>stämman</w:t>
            </w:r>
            <w:r w:rsidRPr="00B6376A">
              <w:rPr>
                <w:spacing w:val="-6"/>
              </w:rPr>
              <w:t xml:space="preserve"> </w:t>
            </w:r>
            <w:r w:rsidRPr="00B6376A">
              <w:t>blivit</w:t>
            </w:r>
            <w:r w:rsidRPr="00B6376A">
              <w:rPr>
                <w:spacing w:val="-5"/>
              </w:rPr>
              <w:t xml:space="preserve"> </w:t>
            </w:r>
            <w:r w:rsidRPr="00B6376A">
              <w:t>i</w:t>
            </w:r>
            <w:r w:rsidRPr="00B6376A">
              <w:rPr>
                <w:spacing w:val="-5"/>
              </w:rPr>
              <w:t xml:space="preserve"> </w:t>
            </w:r>
            <w:r w:rsidRPr="00B6376A">
              <w:t>behörig</w:t>
            </w:r>
            <w:r w:rsidRPr="00B6376A">
              <w:rPr>
                <w:spacing w:val="-3"/>
              </w:rPr>
              <w:t>en</w:t>
            </w:r>
            <w:r w:rsidRPr="00B6376A">
              <w:rPr>
                <w:spacing w:val="-6"/>
              </w:rPr>
              <w:t xml:space="preserve"> </w:t>
            </w:r>
            <w:r w:rsidRPr="00B6376A">
              <w:rPr>
                <w:spacing w:val="-2"/>
              </w:rPr>
              <w:t>sammankallad</w:t>
            </w:r>
          </w:p>
        </w:tc>
        <w:tc>
          <w:tcPr>
            <w:tcW w:w="375" w:type="pct"/>
            <w:tcBorders>
              <w:top w:val="dotted" w:sz="4" w:space="0" w:color="auto"/>
              <w:bottom w:val="dotted" w:sz="4" w:space="0" w:color="auto"/>
            </w:tcBorders>
          </w:tcPr>
          <w:p w14:paraId="7C4AF24B"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623E17DD"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032661D0" w14:textId="77777777" w:rsidR="00B6376A" w:rsidRPr="00E31B31" w:rsidRDefault="00B6376A" w:rsidP="00E31B31">
            <w:pPr>
              <w:pStyle w:val="Ingetavstnd"/>
              <w:jc w:val="center"/>
              <w:rPr>
                <w:sz w:val="24"/>
                <w:szCs w:val="28"/>
              </w:rPr>
            </w:pPr>
            <w:r w:rsidRPr="00E31B31">
              <w:rPr>
                <w:sz w:val="24"/>
                <w:szCs w:val="28"/>
              </w:rPr>
              <w:t>□</w:t>
            </w:r>
          </w:p>
        </w:tc>
      </w:tr>
      <w:tr w:rsidR="00B6376A" w:rsidRPr="00B6376A" w14:paraId="0A9E8A3F" w14:textId="77777777" w:rsidTr="00E31B31">
        <w:tc>
          <w:tcPr>
            <w:tcW w:w="375" w:type="pct"/>
            <w:tcBorders>
              <w:top w:val="dotted" w:sz="4" w:space="0" w:color="auto"/>
              <w:bottom w:val="dotted" w:sz="4" w:space="0" w:color="auto"/>
            </w:tcBorders>
          </w:tcPr>
          <w:p w14:paraId="2D138393" w14:textId="77777777" w:rsidR="00B6376A" w:rsidRPr="00B6376A" w:rsidRDefault="00B6376A" w:rsidP="00B6376A">
            <w:r w:rsidRPr="00B6376A">
              <w:rPr>
                <w:spacing w:val="-4"/>
              </w:rPr>
              <w:t>8.</w:t>
            </w:r>
          </w:p>
        </w:tc>
        <w:tc>
          <w:tcPr>
            <w:tcW w:w="3500" w:type="pct"/>
            <w:tcBorders>
              <w:top w:val="dotted" w:sz="4" w:space="0" w:color="auto"/>
              <w:bottom w:val="dotted" w:sz="4" w:space="0" w:color="auto"/>
            </w:tcBorders>
          </w:tcPr>
          <w:p w14:paraId="60AB59F8" w14:textId="77777777" w:rsidR="00B6376A" w:rsidRPr="00B6376A" w:rsidRDefault="00B6376A" w:rsidP="00B6376A">
            <w:r w:rsidRPr="00B6376A">
              <w:rPr>
                <w:spacing w:val="-4"/>
              </w:rPr>
              <w:t>Beslut om fastställande av resultaträkning och balansräkning samt koncernresultaträkning och koncernbalansräkning för räkenskapsåret 2021</w:t>
            </w:r>
          </w:p>
        </w:tc>
        <w:tc>
          <w:tcPr>
            <w:tcW w:w="375" w:type="pct"/>
            <w:tcBorders>
              <w:top w:val="dotted" w:sz="4" w:space="0" w:color="auto"/>
              <w:bottom w:val="dotted" w:sz="4" w:space="0" w:color="auto"/>
            </w:tcBorders>
          </w:tcPr>
          <w:p w14:paraId="28A76872"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395E9FBA"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7E2272E4" w14:textId="77777777" w:rsidR="00B6376A" w:rsidRPr="00E31B31" w:rsidRDefault="00B6376A" w:rsidP="00E31B31">
            <w:pPr>
              <w:pStyle w:val="Ingetavstnd"/>
              <w:jc w:val="center"/>
              <w:rPr>
                <w:sz w:val="24"/>
                <w:szCs w:val="28"/>
              </w:rPr>
            </w:pPr>
            <w:r w:rsidRPr="00E31B31">
              <w:rPr>
                <w:sz w:val="24"/>
                <w:szCs w:val="28"/>
              </w:rPr>
              <w:t>□</w:t>
            </w:r>
          </w:p>
        </w:tc>
      </w:tr>
      <w:tr w:rsidR="00B6376A" w:rsidRPr="00B6376A" w14:paraId="6EE0E318" w14:textId="77777777" w:rsidTr="00E31B31">
        <w:tc>
          <w:tcPr>
            <w:tcW w:w="375" w:type="pct"/>
            <w:tcBorders>
              <w:top w:val="dotted" w:sz="4" w:space="0" w:color="auto"/>
              <w:bottom w:val="dotted" w:sz="4" w:space="0" w:color="auto"/>
            </w:tcBorders>
          </w:tcPr>
          <w:p w14:paraId="7F2A3846" w14:textId="77777777" w:rsidR="00B6376A" w:rsidRPr="00B6376A" w:rsidRDefault="00B6376A" w:rsidP="00B6376A">
            <w:r w:rsidRPr="00B6376A">
              <w:rPr>
                <w:spacing w:val="-4"/>
              </w:rPr>
              <w:t>9.</w:t>
            </w:r>
          </w:p>
        </w:tc>
        <w:tc>
          <w:tcPr>
            <w:tcW w:w="3500" w:type="pct"/>
            <w:tcBorders>
              <w:top w:val="dotted" w:sz="4" w:space="0" w:color="auto"/>
              <w:bottom w:val="dotted" w:sz="4" w:space="0" w:color="auto"/>
            </w:tcBorders>
          </w:tcPr>
          <w:p w14:paraId="11BDC7C6" w14:textId="77777777" w:rsidR="00B6376A" w:rsidRPr="00B6376A" w:rsidRDefault="00B6376A" w:rsidP="00B6376A">
            <w:r w:rsidRPr="00B6376A">
              <w:rPr>
                <w:spacing w:val="-4"/>
              </w:rPr>
              <w:t>Beslut om dispositioner av Bolagets vinst eller förlust enligt den fastställda balansräkningen samt beslut om avstämningsdag för vinstutdelning</w:t>
            </w:r>
          </w:p>
        </w:tc>
        <w:tc>
          <w:tcPr>
            <w:tcW w:w="375" w:type="pct"/>
            <w:tcBorders>
              <w:top w:val="dotted" w:sz="4" w:space="0" w:color="auto"/>
              <w:bottom w:val="dotted" w:sz="4" w:space="0" w:color="auto"/>
            </w:tcBorders>
          </w:tcPr>
          <w:p w14:paraId="38A5B199"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479B1D0A"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24B5D609" w14:textId="77777777" w:rsidR="00B6376A" w:rsidRPr="00E31B31" w:rsidRDefault="00B6376A" w:rsidP="00E31B31">
            <w:pPr>
              <w:pStyle w:val="Ingetavstnd"/>
              <w:jc w:val="center"/>
              <w:rPr>
                <w:sz w:val="24"/>
                <w:szCs w:val="28"/>
              </w:rPr>
            </w:pPr>
            <w:r w:rsidRPr="00E31B31">
              <w:rPr>
                <w:sz w:val="24"/>
                <w:szCs w:val="28"/>
              </w:rPr>
              <w:t>□</w:t>
            </w:r>
          </w:p>
        </w:tc>
      </w:tr>
      <w:tr w:rsidR="00B6376A" w:rsidRPr="00B6376A" w14:paraId="75B5CE76" w14:textId="77777777" w:rsidTr="00E31B31">
        <w:tc>
          <w:tcPr>
            <w:tcW w:w="375" w:type="pct"/>
            <w:tcBorders>
              <w:top w:val="dotted" w:sz="4" w:space="0" w:color="auto"/>
              <w:bottom w:val="dotted" w:sz="4" w:space="0" w:color="auto"/>
            </w:tcBorders>
          </w:tcPr>
          <w:p w14:paraId="44750907" w14:textId="4CFF7E10" w:rsidR="00B6376A" w:rsidRPr="00B6376A" w:rsidRDefault="00B6376A" w:rsidP="00B6376A">
            <w:r w:rsidRPr="00B6376A">
              <w:rPr>
                <w:spacing w:val="-4"/>
              </w:rPr>
              <w:t>1</w:t>
            </w:r>
            <w:r w:rsidR="0094647B">
              <w:rPr>
                <w:spacing w:val="-4"/>
              </w:rPr>
              <w:t>1</w:t>
            </w:r>
            <w:r w:rsidRPr="00B6376A">
              <w:rPr>
                <w:spacing w:val="-4"/>
              </w:rPr>
              <w:t>.</w:t>
            </w:r>
          </w:p>
        </w:tc>
        <w:tc>
          <w:tcPr>
            <w:tcW w:w="3500" w:type="pct"/>
            <w:tcBorders>
              <w:top w:val="dotted" w:sz="4" w:space="0" w:color="auto"/>
              <w:bottom w:val="dotted" w:sz="4" w:space="0" w:color="auto"/>
            </w:tcBorders>
          </w:tcPr>
          <w:p w14:paraId="58E82E61" w14:textId="77777777" w:rsidR="00B6376A" w:rsidRPr="00B6376A" w:rsidRDefault="00B6376A" w:rsidP="00B6376A">
            <w:r w:rsidRPr="00B6376A">
              <w:rPr>
                <w:spacing w:val="-4"/>
              </w:rPr>
              <w:t>Beslut om ansvarsfrihet för styrelseledamöterna och verkställande direktören</w:t>
            </w:r>
          </w:p>
        </w:tc>
        <w:tc>
          <w:tcPr>
            <w:tcW w:w="375" w:type="pct"/>
            <w:tcBorders>
              <w:top w:val="dotted" w:sz="4" w:space="0" w:color="auto"/>
              <w:bottom w:val="dotted" w:sz="4" w:space="0" w:color="auto"/>
            </w:tcBorders>
          </w:tcPr>
          <w:p w14:paraId="5E481B19" w14:textId="5F6FB4A2" w:rsidR="00B6376A" w:rsidRPr="00E31B31" w:rsidRDefault="00B6376A" w:rsidP="00E31B31">
            <w:pPr>
              <w:pStyle w:val="Ingetavstnd"/>
              <w:jc w:val="center"/>
              <w:rPr>
                <w:sz w:val="24"/>
                <w:szCs w:val="28"/>
              </w:rPr>
            </w:pPr>
          </w:p>
        </w:tc>
        <w:tc>
          <w:tcPr>
            <w:tcW w:w="375" w:type="pct"/>
            <w:tcBorders>
              <w:top w:val="dotted" w:sz="4" w:space="0" w:color="auto"/>
              <w:bottom w:val="dotted" w:sz="4" w:space="0" w:color="auto"/>
            </w:tcBorders>
          </w:tcPr>
          <w:p w14:paraId="0F448273" w14:textId="1C255662" w:rsidR="00B6376A" w:rsidRPr="00E31B31" w:rsidRDefault="00B6376A" w:rsidP="00E31B31">
            <w:pPr>
              <w:pStyle w:val="Ingetavstnd"/>
              <w:jc w:val="center"/>
              <w:rPr>
                <w:sz w:val="24"/>
                <w:szCs w:val="28"/>
              </w:rPr>
            </w:pPr>
          </w:p>
        </w:tc>
        <w:tc>
          <w:tcPr>
            <w:tcW w:w="375" w:type="pct"/>
            <w:tcBorders>
              <w:top w:val="dotted" w:sz="4" w:space="0" w:color="auto"/>
              <w:bottom w:val="dotted" w:sz="4" w:space="0" w:color="auto"/>
            </w:tcBorders>
          </w:tcPr>
          <w:p w14:paraId="524D2CA0" w14:textId="35DA8B78" w:rsidR="00B6376A" w:rsidRPr="00E31B31" w:rsidRDefault="00B6376A" w:rsidP="00E31B31">
            <w:pPr>
              <w:pStyle w:val="Ingetavstnd"/>
              <w:jc w:val="center"/>
              <w:rPr>
                <w:sz w:val="24"/>
                <w:szCs w:val="28"/>
              </w:rPr>
            </w:pPr>
          </w:p>
        </w:tc>
      </w:tr>
      <w:tr w:rsidR="00B6376A" w:rsidRPr="00B6376A" w14:paraId="3282B304" w14:textId="77777777" w:rsidTr="00E31B31">
        <w:tc>
          <w:tcPr>
            <w:tcW w:w="375" w:type="pct"/>
            <w:tcBorders>
              <w:top w:val="dotted" w:sz="4" w:space="0" w:color="auto"/>
              <w:bottom w:val="dotted" w:sz="4" w:space="0" w:color="auto"/>
            </w:tcBorders>
          </w:tcPr>
          <w:p w14:paraId="5ABE8AFD" w14:textId="77777777" w:rsidR="00B6376A" w:rsidRPr="00B6376A" w:rsidRDefault="00B6376A" w:rsidP="00B6376A">
            <w:r w:rsidRPr="00B6376A">
              <w:rPr>
                <w:spacing w:val="-5"/>
              </w:rPr>
              <w:t>a.</w:t>
            </w:r>
          </w:p>
        </w:tc>
        <w:tc>
          <w:tcPr>
            <w:tcW w:w="3500" w:type="pct"/>
            <w:tcBorders>
              <w:top w:val="dotted" w:sz="4" w:space="0" w:color="auto"/>
              <w:bottom w:val="dotted" w:sz="4" w:space="0" w:color="auto"/>
            </w:tcBorders>
          </w:tcPr>
          <w:p w14:paraId="5AE6EB25" w14:textId="77777777" w:rsidR="00B6376A" w:rsidRPr="00B6376A" w:rsidRDefault="00B6376A" w:rsidP="00B6376A">
            <w:r w:rsidRPr="00B6376A">
              <w:t>Mats Engblom</w:t>
            </w:r>
            <w:r w:rsidRPr="00B6376A">
              <w:rPr>
                <w:spacing w:val="-9"/>
              </w:rPr>
              <w:t xml:space="preserve"> </w:t>
            </w:r>
            <w:r w:rsidRPr="00B6376A">
              <w:rPr>
                <w:spacing w:val="-2"/>
              </w:rPr>
              <w:t>(Ordförande)</w:t>
            </w:r>
          </w:p>
        </w:tc>
        <w:tc>
          <w:tcPr>
            <w:tcW w:w="375" w:type="pct"/>
            <w:tcBorders>
              <w:top w:val="dotted" w:sz="4" w:space="0" w:color="auto"/>
              <w:bottom w:val="dotted" w:sz="4" w:space="0" w:color="auto"/>
            </w:tcBorders>
          </w:tcPr>
          <w:p w14:paraId="67D7BF1C"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5ACB78C0"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4AE446F3" w14:textId="77777777" w:rsidR="00B6376A" w:rsidRPr="00E31B31" w:rsidRDefault="00B6376A" w:rsidP="00E31B31">
            <w:pPr>
              <w:pStyle w:val="Ingetavstnd"/>
              <w:jc w:val="center"/>
              <w:rPr>
                <w:sz w:val="24"/>
                <w:szCs w:val="28"/>
              </w:rPr>
            </w:pPr>
            <w:r w:rsidRPr="00E31B31">
              <w:rPr>
                <w:sz w:val="24"/>
                <w:szCs w:val="28"/>
              </w:rPr>
              <w:t>□</w:t>
            </w:r>
          </w:p>
        </w:tc>
      </w:tr>
      <w:tr w:rsidR="00B6376A" w:rsidRPr="00B6376A" w14:paraId="01DDCF08" w14:textId="77777777" w:rsidTr="00E31B31">
        <w:tc>
          <w:tcPr>
            <w:tcW w:w="375" w:type="pct"/>
            <w:tcBorders>
              <w:top w:val="dotted" w:sz="4" w:space="0" w:color="auto"/>
              <w:bottom w:val="dotted" w:sz="4" w:space="0" w:color="auto"/>
            </w:tcBorders>
          </w:tcPr>
          <w:p w14:paraId="5B1A7904" w14:textId="77777777" w:rsidR="00B6376A" w:rsidRPr="00B6376A" w:rsidRDefault="00B6376A" w:rsidP="00B6376A">
            <w:r w:rsidRPr="00B6376A">
              <w:rPr>
                <w:spacing w:val="-5"/>
              </w:rPr>
              <w:t>b.</w:t>
            </w:r>
          </w:p>
        </w:tc>
        <w:tc>
          <w:tcPr>
            <w:tcW w:w="3500" w:type="pct"/>
            <w:tcBorders>
              <w:top w:val="dotted" w:sz="4" w:space="0" w:color="auto"/>
              <w:bottom w:val="dotted" w:sz="4" w:space="0" w:color="auto"/>
            </w:tcBorders>
          </w:tcPr>
          <w:p w14:paraId="21A1831E" w14:textId="77777777" w:rsidR="00B6376A" w:rsidRPr="00B6376A" w:rsidRDefault="00B6376A" w:rsidP="00B6376A">
            <w:r w:rsidRPr="00B6376A">
              <w:t>Lars Hygrell</w:t>
            </w:r>
            <w:r w:rsidRPr="00B6376A">
              <w:rPr>
                <w:spacing w:val="-8"/>
              </w:rPr>
              <w:t xml:space="preserve"> </w:t>
            </w:r>
            <w:r w:rsidRPr="00B6376A">
              <w:t>(Ledamot</w:t>
            </w:r>
            <w:r w:rsidRPr="00B6376A">
              <w:rPr>
                <w:spacing w:val="-5"/>
              </w:rPr>
              <w:t>)</w:t>
            </w:r>
          </w:p>
        </w:tc>
        <w:tc>
          <w:tcPr>
            <w:tcW w:w="375" w:type="pct"/>
            <w:tcBorders>
              <w:top w:val="dotted" w:sz="4" w:space="0" w:color="auto"/>
              <w:bottom w:val="dotted" w:sz="4" w:space="0" w:color="auto"/>
            </w:tcBorders>
          </w:tcPr>
          <w:p w14:paraId="4C2FE89E"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64FBE39E"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2E5805A8" w14:textId="77777777" w:rsidR="00B6376A" w:rsidRPr="00E31B31" w:rsidRDefault="00B6376A" w:rsidP="00E31B31">
            <w:pPr>
              <w:pStyle w:val="Ingetavstnd"/>
              <w:jc w:val="center"/>
              <w:rPr>
                <w:sz w:val="24"/>
                <w:szCs w:val="28"/>
              </w:rPr>
            </w:pPr>
            <w:r w:rsidRPr="00E31B31">
              <w:rPr>
                <w:sz w:val="24"/>
                <w:szCs w:val="28"/>
              </w:rPr>
              <w:t>□</w:t>
            </w:r>
          </w:p>
        </w:tc>
      </w:tr>
      <w:tr w:rsidR="00B6376A" w:rsidRPr="00B6376A" w14:paraId="2DB0E90C" w14:textId="77777777" w:rsidTr="00E31B31">
        <w:tc>
          <w:tcPr>
            <w:tcW w:w="375" w:type="pct"/>
            <w:tcBorders>
              <w:top w:val="dotted" w:sz="4" w:space="0" w:color="auto"/>
              <w:bottom w:val="dotted" w:sz="4" w:space="0" w:color="auto"/>
            </w:tcBorders>
          </w:tcPr>
          <w:p w14:paraId="355C26F2" w14:textId="77777777" w:rsidR="00B6376A" w:rsidRPr="00B6376A" w:rsidRDefault="00B6376A" w:rsidP="00B6376A">
            <w:r w:rsidRPr="00B6376A">
              <w:rPr>
                <w:spacing w:val="-5"/>
              </w:rPr>
              <w:t>c.</w:t>
            </w:r>
          </w:p>
        </w:tc>
        <w:tc>
          <w:tcPr>
            <w:tcW w:w="3500" w:type="pct"/>
            <w:tcBorders>
              <w:top w:val="dotted" w:sz="4" w:space="0" w:color="auto"/>
              <w:bottom w:val="dotted" w:sz="4" w:space="0" w:color="auto"/>
            </w:tcBorders>
          </w:tcPr>
          <w:p w14:paraId="2B4EDEDF" w14:textId="77777777" w:rsidR="00B6376A" w:rsidRPr="00B6376A" w:rsidRDefault="00B6376A" w:rsidP="00B6376A">
            <w:r w:rsidRPr="00B6376A">
              <w:t>David Bourghardt</w:t>
            </w:r>
            <w:r w:rsidRPr="00B6376A">
              <w:rPr>
                <w:spacing w:val="-8"/>
              </w:rPr>
              <w:t xml:space="preserve"> </w:t>
            </w:r>
            <w:r w:rsidRPr="00B6376A">
              <w:rPr>
                <w:spacing w:val="-2"/>
              </w:rPr>
              <w:t>(Ledamot)</w:t>
            </w:r>
          </w:p>
        </w:tc>
        <w:tc>
          <w:tcPr>
            <w:tcW w:w="375" w:type="pct"/>
            <w:tcBorders>
              <w:top w:val="dotted" w:sz="4" w:space="0" w:color="auto"/>
              <w:bottom w:val="dotted" w:sz="4" w:space="0" w:color="auto"/>
            </w:tcBorders>
          </w:tcPr>
          <w:p w14:paraId="0BC8CA09"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30FB7783"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3A24B7EE" w14:textId="77777777" w:rsidR="00B6376A" w:rsidRPr="00E31B31" w:rsidRDefault="00B6376A" w:rsidP="00E31B31">
            <w:pPr>
              <w:pStyle w:val="Ingetavstnd"/>
              <w:jc w:val="center"/>
              <w:rPr>
                <w:sz w:val="24"/>
                <w:szCs w:val="28"/>
              </w:rPr>
            </w:pPr>
            <w:r w:rsidRPr="00E31B31">
              <w:rPr>
                <w:sz w:val="24"/>
                <w:szCs w:val="28"/>
              </w:rPr>
              <w:t>□</w:t>
            </w:r>
          </w:p>
        </w:tc>
      </w:tr>
      <w:tr w:rsidR="00B6376A" w:rsidRPr="00B6376A" w14:paraId="13BF02C9" w14:textId="77777777" w:rsidTr="00E31B31">
        <w:tc>
          <w:tcPr>
            <w:tcW w:w="375" w:type="pct"/>
            <w:tcBorders>
              <w:top w:val="dotted" w:sz="4" w:space="0" w:color="auto"/>
              <w:bottom w:val="dotted" w:sz="4" w:space="0" w:color="auto"/>
            </w:tcBorders>
          </w:tcPr>
          <w:p w14:paraId="76E9450D" w14:textId="77777777" w:rsidR="00B6376A" w:rsidRPr="00B6376A" w:rsidRDefault="00B6376A" w:rsidP="00B6376A">
            <w:r w:rsidRPr="00B6376A">
              <w:rPr>
                <w:spacing w:val="-5"/>
              </w:rPr>
              <w:t>d.</w:t>
            </w:r>
          </w:p>
        </w:tc>
        <w:tc>
          <w:tcPr>
            <w:tcW w:w="3500" w:type="pct"/>
            <w:tcBorders>
              <w:top w:val="dotted" w:sz="4" w:space="0" w:color="auto"/>
              <w:bottom w:val="dotted" w:sz="4" w:space="0" w:color="auto"/>
            </w:tcBorders>
          </w:tcPr>
          <w:p w14:paraId="6E0AFFCD" w14:textId="77777777" w:rsidR="00B6376A" w:rsidRPr="00B6376A" w:rsidRDefault="00B6376A" w:rsidP="00B6376A">
            <w:r w:rsidRPr="00B6376A">
              <w:t>Per Hesselmark</w:t>
            </w:r>
            <w:r w:rsidRPr="00B6376A">
              <w:rPr>
                <w:spacing w:val="-8"/>
              </w:rPr>
              <w:t xml:space="preserve"> </w:t>
            </w:r>
            <w:r w:rsidRPr="00B6376A">
              <w:rPr>
                <w:spacing w:val="-2"/>
              </w:rPr>
              <w:t>(Ledamot)</w:t>
            </w:r>
          </w:p>
        </w:tc>
        <w:tc>
          <w:tcPr>
            <w:tcW w:w="375" w:type="pct"/>
            <w:tcBorders>
              <w:top w:val="dotted" w:sz="4" w:space="0" w:color="auto"/>
              <w:bottom w:val="dotted" w:sz="4" w:space="0" w:color="auto"/>
            </w:tcBorders>
          </w:tcPr>
          <w:p w14:paraId="370453E2"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3C12DB0B"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3A6A1BF3" w14:textId="77777777" w:rsidR="00B6376A" w:rsidRPr="00E31B31" w:rsidRDefault="00B6376A" w:rsidP="00E31B31">
            <w:pPr>
              <w:pStyle w:val="Ingetavstnd"/>
              <w:jc w:val="center"/>
              <w:rPr>
                <w:sz w:val="24"/>
                <w:szCs w:val="28"/>
              </w:rPr>
            </w:pPr>
            <w:r w:rsidRPr="00E31B31">
              <w:rPr>
                <w:sz w:val="24"/>
                <w:szCs w:val="28"/>
              </w:rPr>
              <w:t>□</w:t>
            </w:r>
          </w:p>
        </w:tc>
      </w:tr>
      <w:tr w:rsidR="00B6376A" w:rsidRPr="00B6376A" w14:paraId="5FEEA481" w14:textId="77777777" w:rsidTr="00E31B31">
        <w:tc>
          <w:tcPr>
            <w:tcW w:w="375" w:type="pct"/>
            <w:tcBorders>
              <w:top w:val="dotted" w:sz="4" w:space="0" w:color="auto"/>
              <w:bottom w:val="dotted" w:sz="4" w:space="0" w:color="auto"/>
            </w:tcBorders>
          </w:tcPr>
          <w:p w14:paraId="21DA93C4" w14:textId="77777777" w:rsidR="00B6376A" w:rsidRPr="00B6376A" w:rsidRDefault="00B6376A" w:rsidP="00B6376A">
            <w:r w:rsidRPr="00B6376A">
              <w:rPr>
                <w:spacing w:val="-5"/>
              </w:rPr>
              <w:t>e.</w:t>
            </w:r>
          </w:p>
        </w:tc>
        <w:tc>
          <w:tcPr>
            <w:tcW w:w="3500" w:type="pct"/>
            <w:tcBorders>
              <w:top w:val="dotted" w:sz="4" w:space="0" w:color="auto"/>
              <w:bottom w:val="dotted" w:sz="4" w:space="0" w:color="auto"/>
            </w:tcBorders>
          </w:tcPr>
          <w:p w14:paraId="59638943" w14:textId="77777777" w:rsidR="00B6376A" w:rsidRPr="00B6376A" w:rsidRDefault="00B6376A" w:rsidP="00B6376A">
            <w:r w:rsidRPr="00B6376A">
              <w:t>Göran Gummesson</w:t>
            </w:r>
            <w:r w:rsidRPr="00B6376A">
              <w:rPr>
                <w:spacing w:val="-9"/>
              </w:rPr>
              <w:t xml:space="preserve"> </w:t>
            </w:r>
            <w:r w:rsidRPr="00B6376A">
              <w:rPr>
                <w:spacing w:val="-2"/>
              </w:rPr>
              <w:t>(Ledamot)</w:t>
            </w:r>
          </w:p>
        </w:tc>
        <w:tc>
          <w:tcPr>
            <w:tcW w:w="375" w:type="pct"/>
            <w:tcBorders>
              <w:top w:val="dotted" w:sz="4" w:space="0" w:color="auto"/>
              <w:bottom w:val="dotted" w:sz="4" w:space="0" w:color="auto"/>
            </w:tcBorders>
          </w:tcPr>
          <w:p w14:paraId="5A95BEFB"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3DCC95C0"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6C99B62C" w14:textId="77777777" w:rsidR="00B6376A" w:rsidRPr="00E31B31" w:rsidRDefault="00B6376A" w:rsidP="00E31B31">
            <w:pPr>
              <w:pStyle w:val="Ingetavstnd"/>
              <w:jc w:val="center"/>
              <w:rPr>
                <w:sz w:val="24"/>
                <w:szCs w:val="28"/>
              </w:rPr>
            </w:pPr>
            <w:r w:rsidRPr="00E31B31">
              <w:rPr>
                <w:sz w:val="24"/>
                <w:szCs w:val="28"/>
              </w:rPr>
              <w:t>□</w:t>
            </w:r>
          </w:p>
        </w:tc>
      </w:tr>
      <w:tr w:rsidR="00B6376A" w:rsidRPr="00B6376A" w14:paraId="365EFCDA" w14:textId="77777777" w:rsidTr="00E31B31">
        <w:tc>
          <w:tcPr>
            <w:tcW w:w="375" w:type="pct"/>
            <w:tcBorders>
              <w:top w:val="dotted" w:sz="4" w:space="0" w:color="auto"/>
              <w:bottom w:val="dotted" w:sz="4" w:space="0" w:color="auto"/>
            </w:tcBorders>
          </w:tcPr>
          <w:p w14:paraId="6129BFB4" w14:textId="77777777" w:rsidR="00B6376A" w:rsidRPr="00B6376A" w:rsidRDefault="00B6376A" w:rsidP="00B6376A">
            <w:r w:rsidRPr="00B6376A">
              <w:rPr>
                <w:spacing w:val="-5"/>
              </w:rPr>
              <w:t>f.</w:t>
            </w:r>
          </w:p>
        </w:tc>
        <w:tc>
          <w:tcPr>
            <w:tcW w:w="3500" w:type="pct"/>
            <w:tcBorders>
              <w:top w:val="dotted" w:sz="4" w:space="0" w:color="auto"/>
              <w:bottom w:val="dotted" w:sz="4" w:space="0" w:color="auto"/>
            </w:tcBorders>
          </w:tcPr>
          <w:p w14:paraId="19AC4A3D" w14:textId="77777777" w:rsidR="00B6376A" w:rsidRPr="00B6376A" w:rsidRDefault="00B6376A" w:rsidP="00B6376A">
            <w:r w:rsidRPr="00B6376A">
              <w:t>Eva Nilsagård</w:t>
            </w:r>
            <w:r w:rsidRPr="00B6376A">
              <w:rPr>
                <w:spacing w:val="-8"/>
              </w:rPr>
              <w:t xml:space="preserve"> </w:t>
            </w:r>
            <w:r w:rsidRPr="00B6376A">
              <w:rPr>
                <w:spacing w:val="-2"/>
              </w:rPr>
              <w:t>(Ledamot)</w:t>
            </w:r>
          </w:p>
        </w:tc>
        <w:tc>
          <w:tcPr>
            <w:tcW w:w="375" w:type="pct"/>
            <w:tcBorders>
              <w:top w:val="dotted" w:sz="4" w:space="0" w:color="auto"/>
              <w:bottom w:val="dotted" w:sz="4" w:space="0" w:color="auto"/>
            </w:tcBorders>
          </w:tcPr>
          <w:p w14:paraId="01A8C494"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428A2101"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482108E4" w14:textId="77777777" w:rsidR="00B6376A" w:rsidRPr="00E31B31" w:rsidRDefault="00B6376A" w:rsidP="00E31B31">
            <w:pPr>
              <w:pStyle w:val="Ingetavstnd"/>
              <w:jc w:val="center"/>
              <w:rPr>
                <w:sz w:val="24"/>
                <w:szCs w:val="28"/>
              </w:rPr>
            </w:pPr>
            <w:r w:rsidRPr="00E31B31">
              <w:rPr>
                <w:sz w:val="24"/>
                <w:szCs w:val="28"/>
              </w:rPr>
              <w:t>□</w:t>
            </w:r>
          </w:p>
        </w:tc>
      </w:tr>
      <w:tr w:rsidR="00B6376A" w:rsidRPr="00B6376A" w14:paraId="31088683" w14:textId="77777777" w:rsidTr="00E31B31">
        <w:tc>
          <w:tcPr>
            <w:tcW w:w="375" w:type="pct"/>
            <w:tcBorders>
              <w:top w:val="dotted" w:sz="4" w:space="0" w:color="auto"/>
              <w:bottom w:val="dotted" w:sz="4" w:space="0" w:color="auto"/>
            </w:tcBorders>
          </w:tcPr>
          <w:p w14:paraId="751711DB" w14:textId="77777777" w:rsidR="00B6376A" w:rsidRPr="00B6376A" w:rsidRDefault="00B6376A" w:rsidP="00B6376A">
            <w:r w:rsidRPr="00B6376A">
              <w:rPr>
                <w:spacing w:val="-5"/>
              </w:rPr>
              <w:t>g.</w:t>
            </w:r>
          </w:p>
        </w:tc>
        <w:tc>
          <w:tcPr>
            <w:tcW w:w="3500" w:type="pct"/>
            <w:tcBorders>
              <w:top w:val="dotted" w:sz="4" w:space="0" w:color="auto"/>
              <w:bottom w:val="dotted" w:sz="4" w:space="0" w:color="auto"/>
            </w:tcBorders>
          </w:tcPr>
          <w:p w14:paraId="1114F686" w14:textId="77777777" w:rsidR="00B6376A" w:rsidRPr="00B6376A" w:rsidRDefault="00B6376A" w:rsidP="00B6376A">
            <w:r w:rsidRPr="00B6376A">
              <w:t>Jan-Erik Lindström</w:t>
            </w:r>
            <w:r w:rsidRPr="00B6376A">
              <w:rPr>
                <w:spacing w:val="-12"/>
              </w:rPr>
              <w:t xml:space="preserve"> </w:t>
            </w:r>
            <w:r w:rsidRPr="00B6376A">
              <w:rPr>
                <w:spacing w:val="-4"/>
              </w:rPr>
              <w:t>(Verkställande direktör)</w:t>
            </w:r>
          </w:p>
        </w:tc>
        <w:tc>
          <w:tcPr>
            <w:tcW w:w="375" w:type="pct"/>
            <w:tcBorders>
              <w:top w:val="dotted" w:sz="4" w:space="0" w:color="auto"/>
              <w:bottom w:val="dotted" w:sz="4" w:space="0" w:color="auto"/>
            </w:tcBorders>
          </w:tcPr>
          <w:p w14:paraId="6C421ECF"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3FA4EAE1"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34D380FF" w14:textId="77777777" w:rsidR="00B6376A" w:rsidRPr="00E31B31" w:rsidRDefault="00B6376A" w:rsidP="00E31B31">
            <w:pPr>
              <w:pStyle w:val="Ingetavstnd"/>
              <w:jc w:val="center"/>
              <w:rPr>
                <w:sz w:val="24"/>
                <w:szCs w:val="28"/>
              </w:rPr>
            </w:pPr>
            <w:r w:rsidRPr="00E31B31">
              <w:rPr>
                <w:sz w:val="24"/>
                <w:szCs w:val="28"/>
              </w:rPr>
              <w:t>□</w:t>
            </w:r>
          </w:p>
        </w:tc>
      </w:tr>
      <w:tr w:rsidR="00B6376A" w:rsidRPr="00B6376A" w14:paraId="40A66F9E" w14:textId="77777777" w:rsidTr="00E31B31">
        <w:tc>
          <w:tcPr>
            <w:tcW w:w="375" w:type="pct"/>
            <w:tcBorders>
              <w:top w:val="dotted" w:sz="4" w:space="0" w:color="auto"/>
              <w:bottom w:val="dotted" w:sz="4" w:space="0" w:color="auto"/>
            </w:tcBorders>
          </w:tcPr>
          <w:p w14:paraId="2F1D1B32" w14:textId="77777777" w:rsidR="00B6376A" w:rsidRPr="00B6376A" w:rsidRDefault="00B6376A" w:rsidP="00B6376A">
            <w:r w:rsidRPr="00B6376A">
              <w:rPr>
                <w:spacing w:val="-5"/>
              </w:rPr>
              <w:t>12.</w:t>
            </w:r>
          </w:p>
        </w:tc>
        <w:tc>
          <w:tcPr>
            <w:tcW w:w="3500" w:type="pct"/>
            <w:tcBorders>
              <w:top w:val="dotted" w:sz="4" w:space="0" w:color="auto"/>
              <w:bottom w:val="dotted" w:sz="4" w:space="0" w:color="auto"/>
            </w:tcBorders>
          </w:tcPr>
          <w:p w14:paraId="0AA90B35" w14:textId="77777777" w:rsidR="00B6376A" w:rsidRPr="00B6376A" w:rsidRDefault="00B6376A" w:rsidP="00B6376A">
            <w:r w:rsidRPr="00B6376A">
              <w:t>Fastställande</w:t>
            </w:r>
            <w:r w:rsidRPr="00B6376A">
              <w:rPr>
                <w:spacing w:val="-9"/>
              </w:rPr>
              <w:t xml:space="preserve"> </w:t>
            </w:r>
            <w:r w:rsidRPr="00B6376A">
              <w:t>av</w:t>
            </w:r>
            <w:r w:rsidRPr="00B6376A">
              <w:rPr>
                <w:spacing w:val="-9"/>
              </w:rPr>
              <w:t xml:space="preserve"> </w:t>
            </w:r>
            <w:r w:rsidRPr="00B6376A">
              <w:t>antal</w:t>
            </w:r>
            <w:r w:rsidRPr="00B6376A">
              <w:rPr>
                <w:spacing w:val="-9"/>
              </w:rPr>
              <w:t xml:space="preserve"> </w:t>
            </w:r>
            <w:r w:rsidRPr="00B6376A">
              <w:t>styrelseledamöter</w:t>
            </w:r>
            <w:r w:rsidRPr="00B6376A">
              <w:rPr>
                <w:spacing w:val="-9"/>
              </w:rPr>
              <w:t xml:space="preserve"> </w:t>
            </w:r>
            <w:r w:rsidRPr="00B6376A">
              <w:t>och</w:t>
            </w:r>
            <w:r w:rsidRPr="00B6376A">
              <w:rPr>
                <w:spacing w:val="-7"/>
              </w:rPr>
              <w:t xml:space="preserve"> </w:t>
            </w:r>
            <w:r w:rsidRPr="00B6376A">
              <w:rPr>
                <w:spacing w:val="-2"/>
              </w:rPr>
              <w:t>revisorer</w:t>
            </w:r>
          </w:p>
        </w:tc>
        <w:tc>
          <w:tcPr>
            <w:tcW w:w="375" w:type="pct"/>
            <w:tcBorders>
              <w:top w:val="dotted" w:sz="4" w:space="0" w:color="auto"/>
              <w:bottom w:val="dotted" w:sz="4" w:space="0" w:color="auto"/>
            </w:tcBorders>
          </w:tcPr>
          <w:p w14:paraId="121FB305"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65237439"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1C2E8B65" w14:textId="77777777" w:rsidR="00B6376A" w:rsidRPr="00E31B31" w:rsidRDefault="00B6376A" w:rsidP="00E31B31">
            <w:pPr>
              <w:pStyle w:val="Ingetavstnd"/>
              <w:jc w:val="center"/>
              <w:rPr>
                <w:sz w:val="24"/>
                <w:szCs w:val="28"/>
              </w:rPr>
            </w:pPr>
            <w:r w:rsidRPr="00E31B31">
              <w:rPr>
                <w:sz w:val="24"/>
                <w:szCs w:val="28"/>
              </w:rPr>
              <w:t>□</w:t>
            </w:r>
          </w:p>
        </w:tc>
      </w:tr>
      <w:tr w:rsidR="00B6376A" w:rsidRPr="00B6376A" w14:paraId="5C383FF7" w14:textId="77777777" w:rsidTr="00E31B31">
        <w:tc>
          <w:tcPr>
            <w:tcW w:w="375" w:type="pct"/>
            <w:tcBorders>
              <w:top w:val="dotted" w:sz="4" w:space="0" w:color="auto"/>
              <w:bottom w:val="dotted" w:sz="4" w:space="0" w:color="auto"/>
            </w:tcBorders>
          </w:tcPr>
          <w:p w14:paraId="4C14D6A4" w14:textId="77777777" w:rsidR="00B6376A" w:rsidRPr="00B6376A" w:rsidRDefault="00B6376A" w:rsidP="00B6376A">
            <w:r w:rsidRPr="00B6376A">
              <w:rPr>
                <w:spacing w:val="-5"/>
              </w:rPr>
              <w:t>13.</w:t>
            </w:r>
          </w:p>
        </w:tc>
        <w:tc>
          <w:tcPr>
            <w:tcW w:w="3500" w:type="pct"/>
            <w:tcBorders>
              <w:top w:val="dotted" w:sz="4" w:space="0" w:color="auto"/>
              <w:bottom w:val="dotted" w:sz="4" w:space="0" w:color="auto"/>
            </w:tcBorders>
          </w:tcPr>
          <w:p w14:paraId="567B2E0A" w14:textId="77777777" w:rsidR="00B6376A" w:rsidRPr="00B6376A" w:rsidRDefault="00B6376A" w:rsidP="00B6376A">
            <w:r w:rsidRPr="00B6376A">
              <w:t>Fastställande av arvoden till styrelseledamöter och revisor</w:t>
            </w:r>
          </w:p>
        </w:tc>
        <w:tc>
          <w:tcPr>
            <w:tcW w:w="375" w:type="pct"/>
            <w:tcBorders>
              <w:top w:val="dotted" w:sz="4" w:space="0" w:color="auto"/>
              <w:bottom w:val="dotted" w:sz="4" w:space="0" w:color="auto"/>
            </w:tcBorders>
          </w:tcPr>
          <w:p w14:paraId="4EA21504" w14:textId="797CC5E9" w:rsidR="00B6376A" w:rsidRPr="00E31B31" w:rsidRDefault="00B6376A" w:rsidP="00E31B31">
            <w:pPr>
              <w:pStyle w:val="Ingetavstnd"/>
              <w:jc w:val="center"/>
              <w:rPr>
                <w:sz w:val="24"/>
                <w:szCs w:val="28"/>
              </w:rPr>
            </w:pPr>
          </w:p>
        </w:tc>
        <w:tc>
          <w:tcPr>
            <w:tcW w:w="375" w:type="pct"/>
            <w:tcBorders>
              <w:top w:val="dotted" w:sz="4" w:space="0" w:color="auto"/>
              <w:bottom w:val="dotted" w:sz="4" w:space="0" w:color="auto"/>
            </w:tcBorders>
          </w:tcPr>
          <w:p w14:paraId="3B0D1D0F" w14:textId="2E1BBF0B" w:rsidR="00B6376A" w:rsidRPr="00E31B31" w:rsidRDefault="00B6376A" w:rsidP="00E31B31">
            <w:pPr>
              <w:pStyle w:val="Ingetavstnd"/>
              <w:jc w:val="center"/>
              <w:rPr>
                <w:sz w:val="24"/>
                <w:szCs w:val="28"/>
              </w:rPr>
            </w:pPr>
          </w:p>
        </w:tc>
        <w:tc>
          <w:tcPr>
            <w:tcW w:w="375" w:type="pct"/>
            <w:tcBorders>
              <w:top w:val="dotted" w:sz="4" w:space="0" w:color="auto"/>
              <w:bottom w:val="dotted" w:sz="4" w:space="0" w:color="auto"/>
            </w:tcBorders>
          </w:tcPr>
          <w:p w14:paraId="0120A3CA" w14:textId="5B718C2F" w:rsidR="00B6376A" w:rsidRPr="00E31B31" w:rsidRDefault="00B6376A" w:rsidP="00E31B31">
            <w:pPr>
              <w:pStyle w:val="Ingetavstnd"/>
              <w:jc w:val="center"/>
              <w:rPr>
                <w:sz w:val="24"/>
                <w:szCs w:val="28"/>
              </w:rPr>
            </w:pPr>
          </w:p>
        </w:tc>
      </w:tr>
      <w:tr w:rsidR="00B6376A" w:rsidRPr="00B6376A" w14:paraId="5958DD99" w14:textId="77777777" w:rsidTr="00E31B31">
        <w:tc>
          <w:tcPr>
            <w:tcW w:w="375" w:type="pct"/>
            <w:tcBorders>
              <w:top w:val="dotted" w:sz="4" w:space="0" w:color="auto"/>
              <w:bottom w:val="dotted" w:sz="4" w:space="0" w:color="auto"/>
            </w:tcBorders>
          </w:tcPr>
          <w:p w14:paraId="74FAE0C9" w14:textId="77777777" w:rsidR="00B6376A" w:rsidRPr="00B6376A" w:rsidRDefault="00B6376A" w:rsidP="00B6376A">
            <w:r w:rsidRPr="00B6376A">
              <w:rPr>
                <w:spacing w:val="-5"/>
              </w:rPr>
              <w:t>a.</w:t>
            </w:r>
          </w:p>
        </w:tc>
        <w:tc>
          <w:tcPr>
            <w:tcW w:w="3500" w:type="pct"/>
            <w:tcBorders>
              <w:top w:val="dotted" w:sz="4" w:space="0" w:color="auto"/>
              <w:bottom w:val="dotted" w:sz="4" w:space="0" w:color="auto"/>
            </w:tcBorders>
          </w:tcPr>
          <w:p w14:paraId="578E8690" w14:textId="77777777" w:rsidR="00B6376A" w:rsidRPr="00B6376A" w:rsidRDefault="00B6376A" w:rsidP="00B6376A">
            <w:r w:rsidRPr="00B6376A">
              <w:t>Fastställande</w:t>
            </w:r>
            <w:r w:rsidRPr="00B6376A">
              <w:rPr>
                <w:spacing w:val="-10"/>
              </w:rPr>
              <w:t xml:space="preserve"> </w:t>
            </w:r>
            <w:r w:rsidRPr="00B6376A">
              <w:t>av</w:t>
            </w:r>
            <w:r w:rsidRPr="00B6376A">
              <w:rPr>
                <w:spacing w:val="-10"/>
              </w:rPr>
              <w:t xml:space="preserve"> </w:t>
            </w:r>
            <w:r w:rsidRPr="00B6376A">
              <w:rPr>
                <w:spacing w:val="-2"/>
              </w:rPr>
              <w:t>styrelsearvoden</w:t>
            </w:r>
          </w:p>
        </w:tc>
        <w:tc>
          <w:tcPr>
            <w:tcW w:w="375" w:type="pct"/>
            <w:tcBorders>
              <w:top w:val="dotted" w:sz="4" w:space="0" w:color="auto"/>
              <w:bottom w:val="dotted" w:sz="4" w:space="0" w:color="auto"/>
            </w:tcBorders>
          </w:tcPr>
          <w:p w14:paraId="11CD32C8"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0821EECA"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18D25D7A" w14:textId="77777777" w:rsidR="00B6376A" w:rsidRPr="00E31B31" w:rsidRDefault="00B6376A" w:rsidP="00E31B31">
            <w:pPr>
              <w:pStyle w:val="Ingetavstnd"/>
              <w:jc w:val="center"/>
              <w:rPr>
                <w:sz w:val="24"/>
                <w:szCs w:val="28"/>
              </w:rPr>
            </w:pPr>
            <w:r w:rsidRPr="00E31B31">
              <w:rPr>
                <w:sz w:val="24"/>
                <w:szCs w:val="28"/>
              </w:rPr>
              <w:t>□</w:t>
            </w:r>
          </w:p>
        </w:tc>
      </w:tr>
      <w:tr w:rsidR="00B6376A" w:rsidRPr="00B6376A" w14:paraId="657DBD21" w14:textId="77777777" w:rsidTr="00E31B31">
        <w:tc>
          <w:tcPr>
            <w:tcW w:w="375" w:type="pct"/>
            <w:tcBorders>
              <w:top w:val="dotted" w:sz="4" w:space="0" w:color="auto"/>
              <w:bottom w:val="dotted" w:sz="4" w:space="0" w:color="auto"/>
            </w:tcBorders>
          </w:tcPr>
          <w:p w14:paraId="413A0CF9" w14:textId="77777777" w:rsidR="00B6376A" w:rsidRPr="00B6376A" w:rsidRDefault="00B6376A" w:rsidP="00B6376A">
            <w:r w:rsidRPr="00B6376A">
              <w:rPr>
                <w:spacing w:val="-5"/>
              </w:rPr>
              <w:t>b.</w:t>
            </w:r>
          </w:p>
        </w:tc>
        <w:tc>
          <w:tcPr>
            <w:tcW w:w="3500" w:type="pct"/>
            <w:tcBorders>
              <w:top w:val="dotted" w:sz="4" w:space="0" w:color="auto"/>
              <w:bottom w:val="dotted" w:sz="4" w:space="0" w:color="auto"/>
            </w:tcBorders>
          </w:tcPr>
          <w:p w14:paraId="6B1096DA" w14:textId="77777777" w:rsidR="00B6376A" w:rsidRPr="00B6376A" w:rsidRDefault="00B6376A" w:rsidP="00B6376A">
            <w:r w:rsidRPr="00B6376A">
              <w:t>Fastställande</w:t>
            </w:r>
            <w:r w:rsidRPr="00B6376A">
              <w:rPr>
                <w:spacing w:val="-10"/>
              </w:rPr>
              <w:t xml:space="preserve"> </w:t>
            </w:r>
            <w:r w:rsidRPr="00B6376A">
              <w:t>av</w:t>
            </w:r>
            <w:r w:rsidRPr="00B6376A">
              <w:rPr>
                <w:spacing w:val="-10"/>
              </w:rPr>
              <w:t xml:space="preserve"> </w:t>
            </w:r>
            <w:r w:rsidRPr="00B6376A">
              <w:rPr>
                <w:spacing w:val="-2"/>
              </w:rPr>
              <w:t>revisorarvoden</w:t>
            </w:r>
          </w:p>
        </w:tc>
        <w:tc>
          <w:tcPr>
            <w:tcW w:w="375" w:type="pct"/>
            <w:tcBorders>
              <w:top w:val="dotted" w:sz="4" w:space="0" w:color="auto"/>
              <w:bottom w:val="dotted" w:sz="4" w:space="0" w:color="auto"/>
            </w:tcBorders>
          </w:tcPr>
          <w:p w14:paraId="767826B2"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7A718474"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6FF357D7" w14:textId="77777777" w:rsidR="00B6376A" w:rsidRPr="00E31B31" w:rsidRDefault="00B6376A" w:rsidP="00E31B31">
            <w:pPr>
              <w:pStyle w:val="Ingetavstnd"/>
              <w:jc w:val="center"/>
              <w:rPr>
                <w:sz w:val="24"/>
                <w:szCs w:val="28"/>
              </w:rPr>
            </w:pPr>
            <w:r w:rsidRPr="00E31B31">
              <w:rPr>
                <w:sz w:val="24"/>
                <w:szCs w:val="28"/>
              </w:rPr>
              <w:t>□</w:t>
            </w:r>
          </w:p>
        </w:tc>
      </w:tr>
      <w:tr w:rsidR="00B6376A" w:rsidRPr="00B6376A" w14:paraId="053FF03A" w14:textId="77777777" w:rsidTr="00E31B31">
        <w:tc>
          <w:tcPr>
            <w:tcW w:w="375" w:type="pct"/>
            <w:tcBorders>
              <w:top w:val="dotted" w:sz="4" w:space="0" w:color="auto"/>
              <w:bottom w:val="dotted" w:sz="4" w:space="0" w:color="auto"/>
            </w:tcBorders>
          </w:tcPr>
          <w:p w14:paraId="23CD75BA" w14:textId="77777777" w:rsidR="00B6376A" w:rsidRPr="00B6376A" w:rsidRDefault="00B6376A" w:rsidP="00B6376A">
            <w:r w:rsidRPr="00B6376A">
              <w:rPr>
                <w:spacing w:val="-5"/>
              </w:rPr>
              <w:t>14.</w:t>
            </w:r>
          </w:p>
        </w:tc>
        <w:tc>
          <w:tcPr>
            <w:tcW w:w="3500" w:type="pct"/>
            <w:tcBorders>
              <w:top w:val="dotted" w:sz="4" w:space="0" w:color="auto"/>
              <w:bottom w:val="dotted" w:sz="4" w:space="0" w:color="auto"/>
            </w:tcBorders>
          </w:tcPr>
          <w:p w14:paraId="1C2A3923" w14:textId="77777777" w:rsidR="00B6376A" w:rsidRPr="00B6376A" w:rsidRDefault="00B6376A" w:rsidP="00B6376A">
            <w:r w:rsidRPr="00B6376A">
              <w:t>Val av styrelseledamöter och styrelseordförande</w:t>
            </w:r>
          </w:p>
        </w:tc>
        <w:tc>
          <w:tcPr>
            <w:tcW w:w="375" w:type="pct"/>
            <w:tcBorders>
              <w:top w:val="dotted" w:sz="4" w:space="0" w:color="auto"/>
              <w:bottom w:val="dotted" w:sz="4" w:space="0" w:color="auto"/>
            </w:tcBorders>
          </w:tcPr>
          <w:p w14:paraId="1ADEC204" w14:textId="1B0FD7AA" w:rsidR="00B6376A" w:rsidRPr="00E31B31" w:rsidRDefault="00B6376A" w:rsidP="00E31B31">
            <w:pPr>
              <w:pStyle w:val="Ingetavstnd"/>
              <w:jc w:val="center"/>
              <w:rPr>
                <w:sz w:val="24"/>
                <w:szCs w:val="28"/>
              </w:rPr>
            </w:pPr>
          </w:p>
        </w:tc>
        <w:tc>
          <w:tcPr>
            <w:tcW w:w="375" w:type="pct"/>
            <w:tcBorders>
              <w:top w:val="dotted" w:sz="4" w:space="0" w:color="auto"/>
              <w:bottom w:val="dotted" w:sz="4" w:space="0" w:color="auto"/>
            </w:tcBorders>
          </w:tcPr>
          <w:p w14:paraId="6EC5E62C" w14:textId="3F4D7F0C" w:rsidR="00B6376A" w:rsidRPr="00E31B31" w:rsidRDefault="00B6376A" w:rsidP="00E31B31">
            <w:pPr>
              <w:pStyle w:val="Ingetavstnd"/>
              <w:jc w:val="center"/>
              <w:rPr>
                <w:sz w:val="24"/>
                <w:szCs w:val="28"/>
              </w:rPr>
            </w:pPr>
          </w:p>
        </w:tc>
        <w:tc>
          <w:tcPr>
            <w:tcW w:w="375" w:type="pct"/>
            <w:tcBorders>
              <w:top w:val="dotted" w:sz="4" w:space="0" w:color="auto"/>
              <w:bottom w:val="dotted" w:sz="4" w:space="0" w:color="auto"/>
            </w:tcBorders>
          </w:tcPr>
          <w:p w14:paraId="391C1434" w14:textId="5E8C16A4" w:rsidR="00B6376A" w:rsidRPr="00E31B31" w:rsidRDefault="00B6376A" w:rsidP="00E31B31">
            <w:pPr>
              <w:pStyle w:val="Ingetavstnd"/>
              <w:jc w:val="center"/>
              <w:rPr>
                <w:sz w:val="24"/>
                <w:szCs w:val="28"/>
              </w:rPr>
            </w:pPr>
          </w:p>
        </w:tc>
      </w:tr>
      <w:tr w:rsidR="00B6376A" w:rsidRPr="00B6376A" w14:paraId="393237CF" w14:textId="77777777" w:rsidTr="00E31B31">
        <w:tc>
          <w:tcPr>
            <w:tcW w:w="375" w:type="pct"/>
            <w:tcBorders>
              <w:top w:val="dotted" w:sz="4" w:space="0" w:color="auto"/>
              <w:bottom w:val="dotted" w:sz="4" w:space="0" w:color="auto"/>
            </w:tcBorders>
          </w:tcPr>
          <w:p w14:paraId="00EF92AD" w14:textId="77777777" w:rsidR="00B6376A" w:rsidRPr="00B6376A" w:rsidRDefault="00B6376A" w:rsidP="00B6376A">
            <w:r w:rsidRPr="00B6376A">
              <w:rPr>
                <w:spacing w:val="-5"/>
              </w:rPr>
              <w:t>a.</w:t>
            </w:r>
          </w:p>
        </w:tc>
        <w:tc>
          <w:tcPr>
            <w:tcW w:w="3500" w:type="pct"/>
            <w:tcBorders>
              <w:top w:val="dotted" w:sz="4" w:space="0" w:color="auto"/>
              <w:bottom w:val="dotted" w:sz="4" w:space="0" w:color="auto"/>
            </w:tcBorders>
          </w:tcPr>
          <w:p w14:paraId="01DAB3C5" w14:textId="77777777" w:rsidR="00B6376A" w:rsidRPr="00B6376A" w:rsidRDefault="00B6376A" w:rsidP="00B6376A">
            <w:r w:rsidRPr="00B6376A">
              <w:t>Mats Engblom</w:t>
            </w:r>
            <w:r w:rsidRPr="00B6376A">
              <w:rPr>
                <w:spacing w:val="-9"/>
              </w:rPr>
              <w:t xml:space="preserve"> </w:t>
            </w:r>
            <w:r w:rsidRPr="00B6376A">
              <w:rPr>
                <w:spacing w:val="-2"/>
              </w:rPr>
              <w:t>(Ordförande)</w:t>
            </w:r>
          </w:p>
        </w:tc>
        <w:tc>
          <w:tcPr>
            <w:tcW w:w="375" w:type="pct"/>
            <w:tcBorders>
              <w:top w:val="dotted" w:sz="4" w:space="0" w:color="auto"/>
              <w:bottom w:val="dotted" w:sz="4" w:space="0" w:color="auto"/>
            </w:tcBorders>
          </w:tcPr>
          <w:p w14:paraId="3E2F3388"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33D8B8C4"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1C3505F5" w14:textId="77777777" w:rsidR="00B6376A" w:rsidRPr="00E31B31" w:rsidRDefault="00B6376A" w:rsidP="00E31B31">
            <w:pPr>
              <w:pStyle w:val="Ingetavstnd"/>
              <w:jc w:val="center"/>
              <w:rPr>
                <w:sz w:val="24"/>
                <w:szCs w:val="28"/>
              </w:rPr>
            </w:pPr>
            <w:r w:rsidRPr="00E31B31">
              <w:rPr>
                <w:sz w:val="24"/>
                <w:szCs w:val="28"/>
              </w:rPr>
              <w:t>□</w:t>
            </w:r>
          </w:p>
        </w:tc>
      </w:tr>
      <w:tr w:rsidR="00B6376A" w:rsidRPr="00B6376A" w14:paraId="6FB4CC0D" w14:textId="77777777" w:rsidTr="00E31B31">
        <w:tc>
          <w:tcPr>
            <w:tcW w:w="375" w:type="pct"/>
            <w:tcBorders>
              <w:top w:val="dotted" w:sz="4" w:space="0" w:color="auto"/>
              <w:bottom w:val="dotted" w:sz="4" w:space="0" w:color="auto"/>
            </w:tcBorders>
          </w:tcPr>
          <w:p w14:paraId="5693D5B1" w14:textId="77777777" w:rsidR="00B6376A" w:rsidRPr="00B6376A" w:rsidRDefault="00B6376A" w:rsidP="00B6376A">
            <w:r w:rsidRPr="00B6376A">
              <w:rPr>
                <w:spacing w:val="-5"/>
              </w:rPr>
              <w:t>b.</w:t>
            </w:r>
          </w:p>
        </w:tc>
        <w:tc>
          <w:tcPr>
            <w:tcW w:w="3500" w:type="pct"/>
            <w:tcBorders>
              <w:top w:val="dotted" w:sz="4" w:space="0" w:color="auto"/>
              <w:bottom w:val="dotted" w:sz="4" w:space="0" w:color="auto"/>
            </w:tcBorders>
          </w:tcPr>
          <w:p w14:paraId="0079CACF" w14:textId="77777777" w:rsidR="00B6376A" w:rsidRPr="00B6376A" w:rsidRDefault="00B6376A" w:rsidP="00B6376A">
            <w:r w:rsidRPr="00B6376A">
              <w:t>Lars Hygrell</w:t>
            </w:r>
            <w:r w:rsidRPr="00B6376A">
              <w:rPr>
                <w:spacing w:val="-9"/>
              </w:rPr>
              <w:t xml:space="preserve"> </w:t>
            </w:r>
            <w:r w:rsidRPr="00B6376A">
              <w:rPr>
                <w:spacing w:val="-2"/>
              </w:rPr>
              <w:t>(Ledamot)</w:t>
            </w:r>
          </w:p>
        </w:tc>
        <w:tc>
          <w:tcPr>
            <w:tcW w:w="375" w:type="pct"/>
            <w:tcBorders>
              <w:top w:val="dotted" w:sz="4" w:space="0" w:color="auto"/>
              <w:bottom w:val="dotted" w:sz="4" w:space="0" w:color="auto"/>
            </w:tcBorders>
          </w:tcPr>
          <w:p w14:paraId="5B662311"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785C2208"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019296EE" w14:textId="77777777" w:rsidR="00B6376A" w:rsidRPr="00E31B31" w:rsidRDefault="00B6376A" w:rsidP="00E31B31">
            <w:pPr>
              <w:pStyle w:val="Ingetavstnd"/>
              <w:jc w:val="center"/>
              <w:rPr>
                <w:sz w:val="24"/>
                <w:szCs w:val="28"/>
              </w:rPr>
            </w:pPr>
            <w:r w:rsidRPr="00E31B31">
              <w:rPr>
                <w:sz w:val="24"/>
                <w:szCs w:val="28"/>
              </w:rPr>
              <w:t>□</w:t>
            </w:r>
          </w:p>
        </w:tc>
      </w:tr>
      <w:tr w:rsidR="00B6376A" w:rsidRPr="00B6376A" w14:paraId="1A71F0C4" w14:textId="77777777" w:rsidTr="00E31B31">
        <w:tc>
          <w:tcPr>
            <w:tcW w:w="375" w:type="pct"/>
            <w:tcBorders>
              <w:top w:val="dotted" w:sz="4" w:space="0" w:color="auto"/>
              <w:bottom w:val="dotted" w:sz="4" w:space="0" w:color="auto"/>
            </w:tcBorders>
          </w:tcPr>
          <w:p w14:paraId="0604F348" w14:textId="77777777" w:rsidR="00B6376A" w:rsidRPr="00B6376A" w:rsidRDefault="00B6376A" w:rsidP="00B6376A">
            <w:r w:rsidRPr="00B6376A">
              <w:rPr>
                <w:spacing w:val="-5"/>
              </w:rPr>
              <w:t>c.</w:t>
            </w:r>
          </w:p>
        </w:tc>
        <w:tc>
          <w:tcPr>
            <w:tcW w:w="3500" w:type="pct"/>
            <w:tcBorders>
              <w:top w:val="dotted" w:sz="4" w:space="0" w:color="auto"/>
              <w:bottom w:val="dotted" w:sz="4" w:space="0" w:color="auto"/>
            </w:tcBorders>
          </w:tcPr>
          <w:p w14:paraId="06F5C709" w14:textId="77777777" w:rsidR="00B6376A" w:rsidRPr="00B6376A" w:rsidRDefault="00B6376A" w:rsidP="00B6376A">
            <w:r w:rsidRPr="00B6376A">
              <w:t>David Bourghardt</w:t>
            </w:r>
            <w:r w:rsidRPr="00B6376A">
              <w:rPr>
                <w:spacing w:val="-8"/>
              </w:rPr>
              <w:t xml:space="preserve"> </w:t>
            </w:r>
            <w:r w:rsidRPr="00B6376A">
              <w:rPr>
                <w:spacing w:val="-2"/>
              </w:rPr>
              <w:t>(Ledamot)</w:t>
            </w:r>
          </w:p>
        </w:tc>
        <w:tc>
          <w:tcPr>
            <w:tcW w:w="375" w:type="pct"/>
            <w:tcBorders>
              <w:top w:val="dotted" w:sz="4" w:space="0" w:color="auto"/>
              <w:bottom w:val="dotted" w:sz="4" w:space="0" w:color="auto"/>
            </w:tcBorders>
          </w:tcPr>
          <w:p w14:paraId="1DE14863"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66A2C691"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0DA8A942" w14:textId="77777777" w:rsidR="00B6376A" w:rsidRPr="00E31B31" w:rsidRDefault="00B6376A" w:rsidP="00E31B31">
            <w:pPr>
              <w:pStyle w:val="Ingetavstnd"/>
              <w:jc w:val="center"/>
              <w:rPr>
                <w:sz w:val="24"/>
                <w:szCs w:val="28"/>
              </w:rPr>
            </w:pPr>
            <w:r w:rsidRPr="00E31B31">
              <w:rPr>
                <w:sz w:val="24"/>
                <w:szCs w:val="28"/>
              </w:rPr>
              <w:t>□</w:t>
            </w:r>
          </w:p>
        </w:tc>
      </w:tr>
      <w:tr w:rsidR="00B6376A" w:rsidRPr="00B6376A" w14:paraId="75B1D77A" w14:textId="77777777" w:rsidTr="00E31B31">
        <w:tc>
          <w:tcPr>
            <w:tcW w:w="375" w:type="pct"/>
            <w:tcBorders>
              <w:top w:val="dotted" w:sz="4" w:space="0" w:color="auto"/>
              <w:bottom w:val="dotted" w:sz="4" w:space="0" w:color="auto"/>
            </w:tcBorders>
          </w:tcPr>
          <w:p w14:paraId="202E53FD" w14:textId="77777777" w:rsidR="00B6376A" w:rsidRPr="00B6376A" w:rsidRDefault="00B6376A" w:rsidP="00B6376A">
            <w:r w:rsidRPr="00B6376A">
              <w:rPr>
                <w:spacing w:val="-5"/>
              </w:rPr>
              <w:t>d.</w:t>
            </w:r>
          </w:p>
        </w:tc>
        <w:tc>
          <w:tcPr>
            <w:tcW w:w="3500" w:type="pct"/>
            <w:tcBorders>
              <w:top w:val="dotted" w:sz="4" w:space="0" w:color="auto"/>
              <w:bottom w:val="dotted" w:sz="4" w:space="0" w:color="auto"/>
            </w:tcBorders>
          </w:tcPr>
          <w:p w14:paraId="2C58E103" w14:textId="77777777" w:rsidR="00B6376A" w:rsidRPr="00B6376A" w:rsidRDefault="00B6376A" w:rsidP="00B6376A">
            <w:r w:rsidRPr="00B6376A">
              <w:t>Per Hesselmark</w:t>
            </w:r>
            <w:r w:rsidRPr="00B6376A">
              <w:rPr>
                <w:spacing w:val="-8"/>
              </w:rPr>
              <w:t xml:space="preserve"> </w:t>
            </w:r>
            <w:r w:rsidRPr="00B6376A">
              <w:rPr>
                <w:spacing w:val="-2"/>
              </w:rPr>
              <w:t>(Ledamot)</w:t>
            </w:r>
          </w:p>
        </w:tc>
        <w:tc>
          <w:tcPr>
            <w:tcW w:w="375" w:type="pct"/>
            <w:tcBorders>
              <w:top w:val="dotted" w:sz="4" w:space="0" w:color="auto"/>
              <w:bottom w:val="dotted" w:sz="4" w:space="0" w:color="auto"/>
            </w:tcBorders>
          </w:tcPr>
          <w:p w14:paraId="68BCEA3B"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3272D7D7"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7ACF16FD" w14:textId="77777777" w:rsidR="00B6376A" w:rsidRPr="00E31B31" w:rsidRDefault="00B6376A" w:rsidP="00E31B31">
            <w:pPr>
              <w:pStyle w:val="Ingetavstnd"/>
              <w:jc w:val="center"/>
              <w:rPr>
                <w:sz w:val="24"/>
                <w:szCs w:val="28"/>
              </w:rPr>
            </w:pPr>
            <w:r w:rsidRPr="00E31B31">
              <w:rPr>
                <w:sz w:val="24"/>
                <w:szCs w:val="28"/>
              </w:rPr>
              <w:t>□</w:t>
            </w:r>
          </w:p>
        </w:tc>
      </w:tr>
      <w:tr w:rsidR="00B6376A" w:rsidRPr="00B6376A" w14:paraId="7CE3BB0F" w14:textId="77777777" w:rsidTr="00E31B31">
        <w:tc>
          <w:tcPr>
            <w:tcW w:w="375" w:type="pct"/>
            <w:tcBorders>
              <w:top w:val="dotted" w:sz="4" w:space="0" w:color="auto"/>
              <w:bottom w:val="dotted" w:sz="4" w:space="0" w:color="auto"/>
            </w:tcBorders>
          </w:tcPr>
          <w:p w14:paraId="42A44EFE" w14:textId="77777777" w:rsidR="00B6376A" w:rsidRPr="00B6376A" w:rsidRDefault="00B6376A" w:rsidP="00B6376A">
            <w:r w:rsidRPr="00B6376A">
              <w:rPr>
                <w:spacing w:val="-5"/>
              </w:rPr>
              <w:t>e.</w:t>
            </w:r>
          </w:p>
        </w:tc>
        <w:tc>
          <w:tcPr>
            <w:tcW w:w="3500" w:type="pct"/>
            <w:tcBorders>
              <w:top w:val="dotted" w:sz="4" w:space="0" w:color="auto"/>
              <w:bottom w:val="dotted" w:sz="4" w:space="0" w:color="auto"/>
            </w:tcBorders>
          </w:tcPr>
          <w:p w14:paraId="347740DD" w14:textId="77777777" w:rsidR="00B6376A" w:rsidRPr="00B6376A" w:rsidRDefault="00B6376A" w:rsidP="00B6376A">
            <w:r w:rsidRPr="00B6376A">
              <w:t>Göran Gummesson</w:t>
            </w:r>
            <w:r w:rsidRPr="00B6376A">
              <w:rPr>
                <w:spacing w:val="-9"/>
              </w:rPr>
              <w:t xml:space="preserve"> </w:t>
            </w:r>
            <w:r w:rsidRPr="00B6376A">
              <w:rPr>
                <w:spacing w:val="-2"/>
              </w:rPr>
              <w:t>(Ledamot)</w:t>
            </w:r>
          </w:p>
        </w:tc>
        <w:tc>
          <w:tcPr>
            <w:tcW w:w="375" w:type="pct"/>
            <w:tcBorders>
              <w:top w:val="dotted" w:sz="4" w:space="0" w:color="auto"/>
              <w:bottom w:val="dotted" w:sz="4" w:space="0" w:color="auto"/>
            </w:tcBorders>
          </w:tcPr>
          <w:p w14:paraId="5E0028EA"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472E6F8D"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5B7A4631" w14:textId="77777777" w:rsidR="00B6376A" w:rsidRPr="00E31B31" w:rsidRDefault="00B6376A" w:rsidP="00E31B31">
            <w:pPr>
              <w:pStyle w:val="Ingetavstnd"/>
              <w:jc w:val="center"/>
              <w:rPr>
                <w:sz w:val="24"/>
                <w:szCs w:val="28"/>
              </w:rPr>
            </w:pPr>
            <w:r w:rsidRPr="00E31B31">
              <w:rPr>
                <w:sz w:val="24"/>
                <w:szCs w:val="28"/>
              </w:rPr>
              <w:t>□</w:t>
            </w:r>
          </w:p>
        </w:tc>
      </w:tr>
      <w:tr w:rsidR="00B6376A" w:rsidRPr="00B6376A" w14:paraId="67A197CA" w14:textId="77777777" w:rsidTr="00E31B31">
        <w:tc>
          <w:tcPr>
            <w:tcW w:w="375" w:type="pct"/>
            <w:tcBorders>
              <w:top w:val="dotted" w:sz="4" w:space="0" w:color="auto"/>
              <w:bottom w:val="dotted" w:sz="4" w:space="0" w:color="auto"/>
            </w:tcBorders>
          </w:tcPr>
          <w:p w14:paraId="478C38EB" w14:textId="77777777" w:rsidR="00B6376A" w:rsidRPr="00B6376A" w:rsidRDefault="00B6376A" w:rsidP="00B6376A">
            <w:r w:rsidRPr="00B6376A">
              <w:rPr>
                <w:spacing w:val="-5"/>
              </w:rPr>
              <w:t>f.</w:t>
            </w:r>
          </w:p>
        </w:tc>
        <w:tc>
          <w:tcPr>
            <w:tcW w:w="3500" w:type="pct"/>
            <w:tcBorders>
              <w:top w:val="dotted" w:sz="4" w:space="0" w:color="auto"/>
              <w:bottom w:val="dotted" w:sz="4" w:space="0" w:color="auto"/>
            </w:tcBorders>
          </w:tcPr>
          <w:p w14:paraId="69705C9F" w14:textId="77777777" w:rsidR="00B6376A" w:rsidRPr="00B6376A" w:rsidRDefault="00B6376A" w:rsidP="00B6376A">
            <w:r w:rsidRPr="00B6376A">
              <w:t>Eva Nilsagård</w:t>
            </w:r>
            <w:r w:rsidRPr="00B6376A">
              <w:rPr>
                <w:spacing w:val="-8"/>
              </w:rPr>
              <w:t xml:space="preserve"> </w:t>
            </w:r>
            <w:r w:rsidRPr="00B6376A">
              <w:rPr>
                <w:spacing w:val="-2"/>
              </w:rPr>
              <w:t>(Ledamot)</w:t>
            </w:r>
          </w:p>
        </w:tc>
        <w:tc>
          <w:tcPr>
            <w:tcW w:w="375" w:type="pct"/>
            <w:tcBorders>
              <w:top w:val="dotted" w:sz="4" w:space="0" w:color="auto"/>
              <w:bottom w:val="dotted" w:sz="4" w:space="0" w:color="auto"/>
            </w:tcBorders>
          </w:tcPr>
          <w:p w14:paraId="169E2405"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4BD888A4"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4CFED797" w14:textId="77777777" w:rsidR="00B6376A" w:rsidRPr="00E31B31" w:rsidRDefault="00B6376A" w:rsidP="00E31B31">
            <w:pPr>
              <w:pStyle w:val="Ingetavstnd"/>
              <w:jc w:val="center"/>
              <w:rPr>
                <w:sz w:val="24"/>
                <w:szCs w:val="28"/>
              </w:rPr>
            </w:pPr>
            <w:r w:rsidRPr="00E31B31">
              <w:rPr>
                <w:sz w:val="24"/>
                <w:szCs w:val="28"/>
              </w:rPr>
              <w:t>□</w:t>
            </w:r>
          </w:p>
        </w:tc>
      </w:tr>
      <w:tr w:rsidR="00B6376A" w:rsidRPr="00B6376A" w14:paraId="27FA4AF4" w14:textId="77777777" w:rsidTr="00E31B31">
        <w:tc>
          <w:tcPr>
            <w:tcW w:w="375" w:type="pct"/>
            <w:tcBorders>
              <w:top w:val="dotted" w:sz="4" w:space="0" w:color="auto"/>
              <w:bottom w:val="dotted" w:sz="4" w:space="0" w:color="auto"/>
            </w:tcBorders>
          </w:tcPr>
          <w:p w14:paraId="3D491BB7" w14:textId="77777777" w:rsidR="00B6376A" w:rsidRPr="00B6376A" w:rsidRDefault="00B6376A" w:rsidP="00B6376A">
            <w:r w:rsidRPr="00B6376A">
              <w:rPr>
                <w:spacing w:val="-5"/>
              </w:rPr>
              <w:t>15.</w:t>
            </w:r>
          </w:p>
        </w:tc>
        <w:tc>
          <w:tcPr>
            <w:tcW w:w="3500" w:type="pct"/>
            <w:tcBorders>
              <w:top w:val="dotted" w:sz="4" w:space="0" w:color="auto"/>
              <w:bottom w:val="dotted" w:sz="4" w:space="0" w:color="auto"/>
            </w:tcBorders>
          </w:tcPr>
          <w:p w14:paraId="38B91492" w14:textId="77777777" w:rsidR="00B6376A" w:rsidRPr="00B6376A" w:rsidRDefault="00B6376A" w:rsidP="00B6376A">
            <w:r w:rsidRPr="00B6376A">
              <w:t>Val av revisionsbolag eller revisorer samt eventuella revisorssuppleanter</w:t>
            </w:r>
          </w:p>
        </w:tc>
        <w:tc>
          <w:tcPr>
            <w:tcW w:w="375" w:type="pct"/>
            <w:tcBorders>
              <w:top w:val="dotted" w:sz="4" w:space="0" w:color="auto"/>
              <w:bottom w:val="dotted" w:sz="4" w:space="0" w:color="auto"/>
            </w:tcBorders>
          </w:tcPr>
          <w:p w14:paraId="2F56FDC1" w14:textId="7BE701D0" w:rsidR="00B6376A" w:rsidRPr="00E31B31" w:rsidRDefault="00B6376A" w:rsidP="00E31B31">
            <w:pPr>
              <w:pStyle w:val="Ingetavstnd"/>
              <w:jc w:val="center"/>
              <w:rPr>
                <w:sz w:val="24"/>
                <w:szCs w:val="28"/>
              </w:rPr>
            </w:pPr>
          </w:p>
        </w:tc>
        <w:tc>
          <w:tcPr>
            <w:tcW w:w="375" w:type="pct"/>
            <w:tcBorders>
              <w:top w:val="dotted" w:sz="4" w:space="0" w:color="auto"/>
              <w:bottom w:val="dotted" w:sz="4" w:space="0" w:color="auto"/>
            </w:tcBorders>
          </w:tcPr>
          <w:p w14:paraId="3751B15A" w14:textId="49D1423D" w:rsidR="00B6376A" w:rsidRPr="00E31B31" w:rsidRDefault="00B6376A" w:rsidP="00E31B31">
            <w:pPr>
              <w:pStyle w:val="Ingetavstnd"/>
              <w:jc w:val="center"/>
              <w:rPr>
                <w:sz w:val="24"/>
                <w:szCs w:val="28"/>
              </w:rPr>
            </w:pPr>
          </w:p>
        </w:tc>
        <w:tc>
          <w:tcPr>
            <w:tcW w:w="375" w:type="pct"/>
            <w:tcBorders>
              <w:top w:val="dotted" w:sz="4" w:space="0" w:color="auto"/>
              <w:bottom w:val="dotted" w:sz="4" w:space="0" w:color="auto"/>
            </w:tcBorders>
          </w:tcPr>
          <w:p w14:paraId="540D942C" w14:textId="683D78BA" w:rsidR="00B6376A" w:rsidRPr="00E31B31" w:rsidRDefault="00B6376A" w:rsidP="00E31B31">
            <w:pPr>
              <w:pStyle w:val="Ingetavstnd"/>
              <w:jc w:val="center"/>
              <w:rPr>
                <w:sz w:val="24"/>
                <w:szCs w:val="28"/>
              </w:rPr>
            </w:pPr>
          </w:p>
        </w:tc>
      </w:tr>
      <w:tr w:rsidR="00B6376A" w:rsidRPr="00B6376A" w14:paraId="0E7B4548" w14:textId="77777777" w:rsidTr="00E31B31">
        <w:tc>
          <w:tcPr>
            <w:tcW w:w="375" w:type="pct"/>
            <w:tcBorders>
              <w:top w:val="dotted" w:sz="4" w:space="0" w:color="auto"/>
              <w:bottom w:val="dotted" w:sz="4" w:space="0" w:color="auto"/>
            </w:tcBorders>
          </w:tcPr>
          <w:p w14:paraId="481A4CDB" w14:textId="77777777" w:rsidR="00B6376A" w:rsidRPr="00B6376A" w:rsidRDefault="00B6376A" w:rsidP="00B6376A">
            <w:r w:rsidRPr="00B6376A">
              <w:rPr>
                <w:spacing w:val="-5"/>
              </w:rPr>
              <w:t>a.</w:t>
            </w:r>
          </w:p>
        </w:tc>
        <w:tc>
          <w:tcPr>
            <w:tcW w:w="3500" w:type="pct"/>
            <w:tcBorders>
              <w:top w:val="dotted" w:sz="4" w:space="0" w:color="auto"/>
              <w:bottom w:val="dotted" w:sz="4" w:space="0" w:color="auto"/>
            </w:tcBorders>
          </w:tcPr>
          <w:p w14:paraId="34033BB6" w14:textId="77777777" w:rsidR="00B6376A" w:rsidRPr="00B6376A" w:rsidRDefault="00B6376A" w:rsidP="00B6376A">
            <w:r w:rsidRPr="00B6376A">
              <w:t>Öhrlings PricewaterhouseCoopers AB</w:t>
            </w:r>
          </w:p>
        </w:tc>
        <w:tc>
          <w:tcPr>
            <w:tcW w:w="375" w:type="pct"/>
            <w:tcBorders>
              <w:top w:val="dotted" w:sz="4" w:space="0" w:color="auto"/>
              <w:bottom w:val="dotted" w:sz="4" w:space="0" w:color="auto"/>
            </w:tcBorders>
          </w:tcPr>
          <w:p w14:paraId="7B1679E6"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284F6305"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0896710A" w14:textId="77777777" w:rsidR="00B6376A" w:rsidRPr="00E31B31" w:rsidRDefault="00B6376A" w:rsidP="00E31B31">
            <w:pPr>
              <w:pStyle w:val="Ingetavstnd"/>
              <w:jc w:val="center"/>
              <w:rPr>
                <w:sz w:val="24"/>
                <w:szCs w:val="28"/>
              </w:rPr>
            </w:pPr>
            <w:r w:rsidRPr="00E31B31">
              <w:rPr>
                <w:sz w:val="24"/>
                <w:szCs w:val="28"/>
              </w:rPr>
              <w:t>□</w:t>
            </w:r>
          </w:p>
        </w:tc>
      </w:tr>
      <w:tr w:rsidR="00B6376A" w:rsidRPr="00B6376A" w14:paraId="0516D5A4" w14:textId="77777777" w:rsidTr="00E31B31">
        <w:tc>
          <w:tcPr>
            <w:tcW w:w="375" w:type="pct"/>
            <w:tcBorders>
              <w:top w:val="dotted" w:sz="4" w:space="0" w:color="auto"/>
              <w:bottom w:val="dotted" w:sz="4" w:space="0" w:color="auto"/>
            </w:tcBorders>
          </w:tcPr>
          <w:p w14:paraId="2A1D9AEC" w14:textId="77777777" w:rsidR="00B6376A" w:rsidRPr="00B6376A" w:rsidRDefault="00B6376A" w:rsidP="00B6376A">
            <w:r w:rsidRPr="00B6376A">
              <w:rPr>
                <w:spacing w:val="-5"/>
              </w:rPr>
              <w:t>b.</w:t>
            </w:r>
          </w:p>
        </w:tc>
        <w:tc>
          <w:tcPr>
            <w:tcW w:w="3500" w:type="pct"/>
            <w:tcBorders>
              <w:top w:val="dotted" w:sz="4" w:space="0" w:color="auto"/>
              <w:bottom w:val="dotted" w:sz="4" w:space="0" w:color="auto"/>
            </w:tcBorders>
          </w:tcPr>
          <w:p w14:paraId="4CCD1950" w14:textId="77777777" w:rsidR="00B6376A" w:rsidRPr="00B6376A" w:rsidRDefault="00B6376A" w:rsidP="00B6376A">
            <w:r w:rsidRPr="00B6376A">
              <w:t xml:space="preserve">Johan Engstam </w:t>
            </w:r>
          </w:p>
        </w:tc>
        <w:tc>
          <w:tcPr>
            <w:tcW w:w="375" w:type="pct"/>
            <w:tcBorders>
              <w:top w:val="dotted" w:sz="4" w:space="0" w:color="auto"/>
              <w:bottom w:val="dotted" w:sz="4" w:space="0" w:color="auto"/>
            </w:tcBorders>
          </w:tcPr>
          <w:p w14:paraId="7350FA23"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0498F606"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7B22E778" w14:textId="77777777" w:rsidR="00B6376A" w:rsidRPr="00E31B31" w:rsidRDefault="00B6376A" w:rsidP="00E31B31">
            <w:pPr>
              <w:pStyle w:val="Ingetavstnd"/>
              <w:jc w:val="center"/>
              <w:rPr>
                <w:sz w:val="24"/>
                <w:szCs w:val="28"/>
              </w:rPr>
            </w:pPr>
            <w:r w:rsidRPr="00E31B31">
              <w:rPr>
                <w:sz w:val="24"/>
                <w:szCs w:val="28"/>
              </w:rPr>
              <w:t>□</w:t>
            </w:r>
          </w:p>
        </w:tc>
      </w:tr>
      <w:tr w:rsidR="00B6376A" w:rsidRPr="00B6376A" w14:paraId="35CDF4AF" w14:textId="77777777" w:rsidTr="00E31B31">
        <w:tc>
          <w:tcPr>
            <w:tcW w:w="375" w:type="pct"/>
            <w:tcBorders>
              <w:top w:val="dotted" w:sz="4" w:space="0" w:color="auto"/>
              <w:bottom w:val="dotted" w:sz="4" w:space="0" w:color="auto"/>
            </w:tcBorders>
          </w:tcPr>
          <w:p w14:paraId="580EAF8C" w14:textId="77777777" w:rsidR="00B6376A" w:rsidRPr="00B6376A" w:rsidRDefault="00B6376A" w:rsidP="00B6376A">
            <w:r w:rsidRPr="00B6376A">
              <w:rPr>
                <w:spacing w:val="-5"/>
              </w:rPr>
              <w:t>16.</w:t>
            </w:r>
          </w:p>
        </w:tc>
        <w:tc>
          <w:tcPr>
            <w:tcW w:w="3500" w:type="pct"/>
            <w:tcBorders>
              <w:top w:val="dotted" w:sz="4" w:space="0" w:color="auto"/>
              <w:bottom w:val="dotted" w:sz="4" w:space="0" w:color="auto"/>
            </w:tcBorders>
          </w:tcPr>
          <w:p w14:paraId="467165D3" w14:textId="77777777" w:rsidR="00B6376A" w:rsidRPr="00B6376A" w:rsidRDefault="00B6376A" w:rsidP="00B6376A">
            <w:r w:rsidRPr="00B6376A">
              <w:t>Beslut</w:t>
            </w:r>
            <w:r w:rsidRPr="00B6376A">
              <w:rPr>
                <w:spacing w:val="-7"/>
              </w:rPr>
              <w:t xml:space="preserve"> </w:t>
            </w:r>
            <w:r w:rsidRPr="00B6376A">
              <w:t>om</w:t>
            </w:r>
            <w:r w:rsidRPr="00B6376A">
              <w:rPr>
                <w:spacing w:val="-7"/>
              </w:rPr>
              <w:t xml:space="preserve"> </w:t>
            </w:r>
            <w:r w:rsidRPr="00B6376A">
              <w:t>riktlinjer</w:t>
            </w:r>
            <w:r w:rsidRPr="00B6376A">
              <w:rPr>
                <w:spacing w:val="-4"/>
              </w:rPr>
              <w:t xml:space="preserve"> </w:t>
            </w:r>
            <w:r w:rsidRPr="00B6376A">
              <w:t>för</w:t>
            </w:r>
            <w:r w:rsidRPr="00B6376A">
              <w:rPr>
                <w:spacing w:val="-5"/>
              </w:rPr>
              <w:t xml:space="preserve"> </w:t>
            </w:r>
            <w:r w:rsidRPr="00B6376A">
              <w:t>ersättning</w:t>
            </w:r>
            <w:r w:rsidRPr="00B6376A">
              <w:rPr>
                <w:spacing w:val="-8"/>
              </w:rPr>
              <w:t xml:space="preserve"> </w:t>
            </w:r>
            <w:r w:rsidRPr="00B6376A">
              <w:t>till</w:t>
            </w:r>
            <w:r w:rsidRPr="00B6376A">
              <w:rPr>
                <w:spacing w:val="-7"/>
              </w:rPr>
              <w:t xml:space="preserve"> </w:t>
            </w:r>
            <w:r w:rsidRPr="00B6376A">
              <w:t>ledande</w:t>
            </w:r>
            <w:r w:rsidRPr="00B6376A">
              <w:rPr>
                <w:spacing w:val="-6"/>
              </w:rPr>
              <w:t xml:space="preserve"> </w:t>
            </w:r>
            <w:r w:rsidRPr="00B6376A">
              <w:rPr>
                <w:spacing w:val="-2"/>
              </w:rPr>
              <w:t>befattningshavare</w:t>
            </w:r>
          </w:p>
        </w:tc>
        <w:tc>
          <w:tcPr>
            <w:tcW w:w="375" w:type="pct"/>
            <w:tcBorders>
              <w:top w:val="dotted" w:sz="4" w:space="0" w:color="auto"/>
              <w:bottom w:val="dotted" w:sz="4" w:space="0" w:color="auto"/>
            </w:tcBorders>
          </w:tcPr>
          <w:p w14:paraId="075C32F0"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771AC826"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597D4507" w14:textId="77777777" w:rsidR="00B6376A" w:rsidRPr="00E31B31" w:rsidRDefault="00B6376A" w:rsidP="00E31B31">
            <w:pPr>
              <w:pStyle w:val="Ingetavstnd"/>
              <w:jc w:val="center"/>
              <w:rPr>
                <w:sz w:val="24"/>
                <w:szCs w:val="28"/>
              </w:rPr>
            </w:pPr>
            <w:r w:rsidRPr="00E31B31">
              <w:rPr>
                <w:sz w:val="24"/>
                <w:szCs w:val="28"/>
              </w:rPr>
              <w:t>□</w:t>
            </w:r>
          </w:p>
        </w:tc>
      </w:tr>
      <w:tr w:rsidR="00B6376A" w:rsidRPr="00B6376A" w14:paraId="14EECB42" w14:textId="77777777" w:rsidTr="00E31B31">
        <w:tc>
          <w:tcPr>
            <w:tcW w:w="375" w:type="pct"/>
            <w:tcBorders>
              <w:top w:val="dotted" w:sz="4" w:space="0" w:color="auto"/>
              <w:bottom w:val="dotted" w:sz="4" w:space="0" w:color="auto"/>
            </w:tcBorders>
          </w:tcPr>
          <w:p w14:paraId="3930C0EE" w14:textId="77777777" w:rsidR="00B6376A" w:rsidRPr="00B6376A" w:rsidRDefault="00B6376A" w:rsidP="00B6376A">
            <w:r w:rsidRPr="00B6376A">
              <w:rPr>
                <w:spacing w:val="-5"/>
              </w:rPr>
              <w:t>17.</w:t>
            </w:r>
          </w:p>
        </w:tc>
        <w:tc>
          <w:tcPr>
            <w:tcW w:w="3500" w:type="pct"/>
            <w:tcBorders>
              <w:top w:val="dotted" w:sz="4" w:space="0" w:color="auto"/>
              <w:bottom w:val="dotted" w:sz="4" w:space="0" w:color="auto"/>
            </w:tcBorders>
          </w:tcPr>
          <w:p w14:paraId="1E663EC2" w14:textId="77777777" w:rsidR="00B6376A" w:rsidRPr="00B6376A" w:rsidRDefault="00B6376A" w:rsidP="00B6376A">
            <w:r w:rsidRPr="00B6376A">
              <w:t>Beslut</w:t>
            </w:r>
            <w:r w:rsidRPr="00B6376A">
              <w:rPr>
                <w:spacing w:val="-7"/>
              </w:rPr>
              <w:t xml:space="preserve"> </w:t>
            </w:r>
            <w:r w:rsidRPr="00B6376A">
              <w:t>om</w:t>
            </w:r>
            <w:r w:rsidRPr="00B6376A">
              <w:rPr>
                <w:spacing w:val="-6"/>
              </w:rPr>
              <w:t xml:space="preserve"> </w:t>
            </w:r>
            <w:r w:rsidRPr="00B6376A">
              <w:t xml:space="preserve">införande av incitamentsprogram </w:t>
            </w:r>
          </w:p>
        </w:tc>
        <w:tc>
          <w:tcPr>
            <w:tcW w:w="375" w:type="pct"/>
            <w:tcBorders>
              <w:top w:val="dotted" w:sz="4" w:space="0" w:color="auto"/>
              <w:bottom w:val="dotted" w:sz="4" w:space="0" w:color="auto"/>
            </w:tcBorders>
          </w:tcPr>
          <w:p w14:paraId="53825937"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4AA56A6C"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46F08A19" w14:textId="77777777" w:rsidR="00B6376A" w:rsidRPr="00E31B31" w:rsidRDefault="00B6376A" w:rsidP="00E31B31">
            <w:pPr>
              <w:pStyle w:val="Ingetavstnd"/>
              <w:jc w:val="center"/>
              <w:rPr>
                <w:sz w:val="24"/>
                <w:szCs w:val="28"/>
              </w:rPr>
            </w:pPr>
            <w:r w:rsidRPr="00E31B31">
              <w:rPr>
                <w:sz w:val="24"/>
                <w:szCs w:val="28"/>
              </w:rPr>
              <w:t>□</w:t>
            </w:r>
          </w:p>
        </w:tc>
      </w:tr>
      <w:tr w:rsidR="00B6376A" w:rsidRPr="00B6376A" w14:paraId="07D77EC0" w14:textId="77777777" w:rsidTr="00E31B31">
        <w:tc>
          <w:tcPr>
            <w:tcW w:w="375" w:type="pct"/>
            <w:tcBorders>
              <w:top w:val="dotted" w:sz="4" w:space="0" w:color="auto"/>
              <w:bottom w:val="dotted" w:sz="4" w:space="0" w:color="auto"/>
            </w:tcBorders>
          </w:tcPr>
          <w:p w14:paraId="27F86537" w14:textId="77777777" w:rsidR="00B6376A" w:rsidRPr="00B6376A" w:rsidRDefault="00B6376A" w:rsidP="00B6376A">
            <w:r w:rsidRPr="00B6376A">
              <w:rPr>
                <w:spacing w:val="-5"/>
              </w:rPr>
              <w:t>18.</w:t>
            </w:r>
          </w:p>
        </w:tc>
        <w:tc>
          <w:tcPr>
            <w:tcW w:w="3500" w:type="pct"/>
            <w:tcBorders>
              <w:top w:val="dotted" w:sz="4" w:space="0" w:color="auto"/>
              <w:bottom w:val="dotted" w:sz="4" w:space="0" w:color="auto"/>
            </w:tcBorders>
          </w:tcPr>
          <w:p w14:paraId="7F4FB855" w14:textId="77777777" w:rsidR="00B6376A" w:rsidRPr="00B6376A" w:rsidRDefault="00B6376A" w:rsidP="00B6376A">
            <w:r w:rsidRPr="00B6376A">
              <w:t>Beslut om bemyndigande för styrelsen att besluta om nyemission av aktier, med eller utan företrädesrätt för Bolagets aktieägare</w:t>
            </w:r>
          </w:p>
        </w:tc>
        <w:tc>
          <w:tcPr>
            <w:tcW w:w="375" w:type="pct"/>
            <w:tcBorders>
              <w:top w:val="dotted" w:sz="4" w:space="0" w:color="auto"/>
              <w:bottom w:val="dotted" w:sz="4" w:space="0" w:color="auto"/>
            </w:tcBorders>
          </w:tcPr>
          <w:p w14:paraId="305F8E6A"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5CE743F6"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tted" w:sz="4" w:space="0" w:color="auto"/>
            </w:tcBorders>
          </w:tcPr>
          <w:p w14:paraId="2F270AD6" w14:textId="77777777" w:rsidR="00B6376A" w:rsidRPr="00E31B31" w:rsidRDefault="00B6376A" w:rsidP="00E31B31">
            <w:pPr>
              <w:pStyle w:val="Ingetavstnd"/>
              <w:jc w:val="center"/>
              <w:rPr>
                <w:sz w:val="24"/>
                <w:szCs w:val="28"/>
              </w:rPr>
            </w:pPr>
            <w:r w:rsidRPr="00E31B31">
              <w:rPr>
                <w:sz w:val="24"/>
                <w:szCs w:val="28"/>
              </w:rPr>
              <w:t>□</w:t>
            </w:r>
          </w:p>
        </w:tc>
      </w:tr>
      <w:tr w:rsidR="00B6376A" w:rsidRPr="00B6376A" w14:paraId="2E919D6B" w14:textId="77777777" w:rsidTr="00E31B31">
        <w:tc>
          <w:tcPr>
            <w:tcW w:w="375" w:type="pct"/>
            <w:tcBorders>
              <w:top w:val="dotted" w:sz="4" w:space="0" w:color="auto"/>
              <w:bottom w:val="double" w:sz="4" w:space="0" w:color="auto"/>
            </w:tcBorders>
          </w:tcPr>
          <w:p w14:paraId="71263868" w14:textId="77777777" w:rsidR="00B6376A" w:rsidRPr="00B6376A" w:rsidRDefault="00B6376A" w:rsidP="00B6376A">
            <w:r w:rsidRPr="00B6376A">
              <w:rPr>
                <w:spacing w:val="-5"/>
              </w:rPr>
              <w:t>19.</w:t>
            </w:r>
          </w:p>
        </w:tc>
        <w:tc>
          <w:tcPr>
            <w:tcW w:w="3500" w:type="pct"/>
            <w:tcBorders>
              <w:top w:val="dotted" w:sz="4" w:space="0" w:color="auto"/>
              <w:bottom w:val="double" w:sz="4" w:space="0" w:color="auto"/>
            </w:tcBorders>
          </w:tcPr>
          <w:p w14:paraId="624ED182" w14:textId="77777777" w:rsidR="00B6376A" w:rsidRPr="00B6376A" w:rsidRDefault="00B6376A" w:rsidP="00B6376A">
            <w:r w:rsidRPr="00B6376A">
              <w:t>Beslut</w:t>
            </w:r>
            <w:r w:rsidRPr="00B6376A">
              <w:rPr>
                <w:spacing w:val="-5"/>
              </w:rPr>
              <w:t xml:space="preserve"> </w:t>
            </w:r>
            <w:r w:rsidRPr="00B6376A">
              <w:t>om</w:t>
            </w:r>
            <w:r w:rsidRPr="00B6376A">
              <w:rPr>
                <w:spacing w:val="-5"/>
              </w:rPr>
              <w:t xml:space="preserve"> </w:t>
            </w:r>
            <w:r w:rsidRPr="00B6376A">
              <w:t>ändring</w:t>
            </w:r>
            <w:r w:rsidRPr="00B6376A">
              <w:rPr>
                <w:spacing w:val="-6"/>
              </w:rPr>
              <w:t xml:space="preserve"> </w:t>
            </w:r>
            <w:r w:rsidRPr="00B6376A">
              <w:t>av</w:t>
            </w:r>
            <w:r w:rsidRPr="00B6376A">
              <w:rPr>
                <w:spacing w:val="-4"/>
              </w:rPr>
              <w:t xml:space="preserve"> </w:t>
            </w:r>
            <w:r w:rsidRPr="00B6376A">
              <w:rPr>
                <w:spacing w:val="-2"/>
              </w:rPr>
              <w:t>bolagsordning</w:t>
            </w:r>
          </w:p>
        </w:tc>
        <w:tc>
          <w:tcPr>
            <w:tcW w:w="375" w:type="pct"/>
            <w:tcBorders>
              <w:top w:val="dotted" w:sz="4" w:space="0" w:color="auto"/>
              <w:bottom w:val="double" w:sz="4" w:space="0" w:color="auto"/>
            </w:tcBorders>
          </w:tcPr>
          <w:p w14:paraId="04C85F71"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uble" w:sz="4" w:space="0" w:color="auto"/>
            </w:tcBorders>
          </w:tcPr>
          <w:p w14:paraId="16022528" w14:textId="77777777" w:rsidR="00B6376A" w:rsidRPr="00E31B31" w:rsidRDefault="00B6376A" w:rsidP="00E31B31">
            <w:pPr>
              <w:pStyle w:val="Ingetavstnd"/>
              <w:jc w:val="center"/>
              <w:rPr>
                <w:sz w:val="24"/>
                <w:szCs w:val="28"/>
              </w:rPr>
            </w:pPr>
            <w:r w:rsidRPr="00E31B31">
              <w:rPr>
                <w:sz w:val="24"/>
                <w:szCs w:val="28"/>
              </w:rPr>
              <w:t>□</w:t>
            </w:r>
          </w:p>
        </w:tc>
        <w:tc>
          <w:tcPr>
            <w:tcW w:w="375" w:type="pct"/>
            <w:tcBorders>
              <w:top w:val="dotted" w:sz="4" w:space="0" w:color="auto"/>
              <w:bottom w:val="double" w:sz="4" w:space="0" w:color="auto"/>
            </w:tcBorders>
          </w:tcPr>
          <w:p w14:paraId="6B581E5C" w14:textId="77777777" w:rsidR="00B6376A" w:rsidRPr="00E31B31" w:rsidRDefault="00B6376A" w:rsidP="00E31B31">
            <w:pPr>
              <w:pStyle w:val="Ingetavstnd"/>
              <w:jc w:val="center"/>
              <w:rPr>
                <w:sz w:val="24"/>
                <w:szCs w:val="28"/>
              </w:rPr>
            </w:pPr>
            <w:r w:rsidRPr="00E31B31">
              <w:rPr>
                <w:sz w:val="24"/>
                <w:szCs w:val="28"/>
              </w:rPr>
              <w:t>□</w:t>
            </w:r>
          </w:p>
        </w:tc>
      </w:tr>
      <w:bookmarkEnd w:id="0"/>
    </w:tbl>
    <w:p w14:paraId="4D355987" w14:textId="77777777" w:rsidR="00B6376A" w:rsidRDefault="00B6376A" w:rsidP="00B6376A"/>
    <w:sectPr w:rsidR="00B637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954"/>
    <w:multiLevelType w:val="hybridMultilevel"/>
    <w:tmpl w:val="6AFA9A98"/>
    <w:lvl w:ilvl="0" w:tplc="94BA2C6A">
      <w:start w:val="1"/>
      <w:numFmt w:val="upperLetter"/>
      <w:lvlText w:val="%1."/>
      <w:lvlJc w:val="left"/>
      <w:pPr>
        <w:ind w:left="1668" w:hanging="1308"/>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00F3264"/>
    <w:multiLevelType w:val="hybridMultilevel"/>
    <w:tmpl w:val="C096C75A"/>
    <w:lvl w:ilvl="0" w:tplc="02C6C972">
      <w:start w:val="1"/>
      <w:numFmt w:val="decimal"/>
      <w:lvlText w:val="%1."/>
      <w:lvlJc w:val="left"/>
      <w:pPr>
        <w:ind w:left="1668" w:hanging="1308"/>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750470CD"/>
    <w:multiLevelType w:val="hybridMultilevel"/>
    <w:tmpl w:val="76A4CD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91F7675"/>
    <w:multiLevelType w:val="hybridMultilevel"/>
    <w:tmpl w:val="D884CEF0"/>
    <w:lvl w:ilvl="0" w:tplc="F9943D6C">
      <w:start w:val="1"/>
      <w:numFmt w:val="upperLetter"/>
      <w:lvlText w:val="%1."/>
      <w:lvlJc w:val="left"/>
      <w:pPr>
        <w:ind w:left="1668" w:hanging="1308"/>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D6C681C"/>
    <w:multiLevelType w:val="hybridMultilevel"/>
    <w:tmpl w:val="31529D30"/>
    <w:lvl w:ilvl="0" w:tplc="B26A0704">
      <w:start w:val="1"/>
      <w:numFmt w:val="upperLetter"/>
      <w:pStyle w:val="Liststycke"/>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7F8F77C3"/>
    <w:multiLevelType w:val="hybridMultilevel"/>
    <w:tmpl w:val="81A4DB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99253789">
    <w:abstractNumId w:val="4"/>
  </w:num>
  <w:num w:numId="2" w16cid:durableId="1470319517">
    <w:abstractNumId w:val="3"/>
  </w:num>
  <w:num w:numId="3" w16cid:durableId="971985923">
    <w:abstractNumId w:val="0"/>
  </w:num>
  <w:num w:numId="4" w16cid:durableId="607811287">
    <w:abstractNumId w:val="2"/>
  </w:num>
  <w:num w:numId="5" w16cid:durableId="388573753">
    <w:abstractNumId w:val="1"/>
  </w:num>
  <w:num w:numId="6" w16cid:durableId="1668632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hideSpellingErrors/>
  <w:hideGrammaticalError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76A"/>
    <w:rsid w:val="0016162C"/>
    <w:rsid w:val="003D2892"/>
    <w:rsid w:val="00753261"/>
    <w:rsid w:val="009443AC"/>
    <w:rsid w:val="0094647B"/>
    <w:rsid w:val="009A1EA9"/>
    <w:rsid w:val="00B6376A"/>
    <w:rsid w:val="00BB65ED"/>
    <w:rsid w:val="00D44568"/>
    <w:rsid w:val="00E31B31"/>
    <w:rsid w:val="00E35F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4CEF3"/>
  <w15:chartTrackingRefBased/>
  <w15:docId w15:val="{08F154FF-8281-42C4-8A18-9D99769B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76A"/>
    <w:pPr>
      <w:spacing w:after="80" w:line="240" w:lineRule="auto"/>
    </w:pPr>
    <w:rPr>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6376A"/>
    <w:pPr>
      <w:numPr>
        <w:numId w:val="1"/>
      </w:numPr>
      <w:tabs>
        <w:tab w:val="left" w:pos="284"/>
      </w:tabs>
      <w:contextualSpacing/>
    </w:pPr>
    <w:rPr>
      <w:b/>
    </w:rPr>
  </w:style>
  <w:style w:type="table" w:styleId="Tabellrutnt">
    <w:name w:val="Table Grid"/>
    <w:basedOn w:val="Normaltabell"/>
    <w:uiPriority w:val="39"/>
    <w:rsid w:val="00B63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uiPriority w:val="1"/>
    <w:qFormat/>
    <w:rsid w:val="00B6376A"/>
    <w:pPr>
      <w:widowControl w:val="0"/>
      <w:autoSpaceDE w:val="0"/>
      <w:autoSpaceDN w:val="0"/>
      <w:spacing w:after="0"/>
    </w:pPr>
    <w:rPr>
      <w:rFonts w:ascii="Tahoma" w:eastAsia="Tahoma" w:hAnsi="Tahoma" w:cs="Tahoma"/>
      <w:szCs w:val="20"/>
      <w:lang w:val="en-GB"/>
    </w:rPr>
  </w:style>
  <w:style w:type="character" w:customStyle="1" w:styleId="BrdtextChar">
    <w:name w:val="Brödtext Char"/>
    <w:basedOn w:val="Standardstycketeckensnitt"/>
    <w:link w:val="Brdtext"/>
    <w:uiPriority w:val="1"/>
    <w:rsid w:val="00B6376A"/>
    <w:rPr>
      <w:rFonts w:ascii="Tahoma" w:eastAsia="Tahoma" w:hAnsi="Tahoma" w:cs="Tahoma"/>
      <w:sz w:val="20"/>
      <w:szCs w:val="20"/>
      <w:lang w:val="en-GB"/>
    </w:rPr>
  </w:style>
  <w:style w:type="paragraph" w:styleId="Ingetavstnd">
    <w:name w:val="No Spacing"/>
    <w:uiPriority w:val="1"/>
    <w:qFormat/>
    <w:rsid w:val="00B6376A"/>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946</Words>
  <Characters>5019</Characters>
  <Application>Microsoft Office Word</Application>
  <DocSecurity>0</DocSecurity>
  <Lines>41</Lines>
  <Paragraphs>11</Paragraphs>
  <ScaleCrop>false</ScaleCrop>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Gunilla Öhman</dc:creator>
  <cp:keywords/>
  <dc:description/>
  <cp:lastModifiedBy>Gunilla Öhman</cp:lastModifiedBy>
  <cp:revision>2</cp:revision>
  <dcterms:created xsi:type="dcterms:W3CDTF">2022-04-13T14:24:00Z</dcterms:created>
  <dcterms:modified xsi:type="dcterms:W3CDTF">2022-04-13T14:24:00Z</dcterms:modified>
</cp:coreProperties>
</file>